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E8B" w14:textId="77777777" w:rsidR="006804E0" w:rsidRPr="006804E0" w:rsidRDefault="00A1180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2</w:t>
      </w:r>
    </w:p>
    <w:p w14:paraId="2DA612FD" w14:textId="77777777"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14:paraId="57333B3E" w14:textId="77777777" w:rsidR="00226AF1" w:rsidRDefault="00226AF1" w:rsidP="00114E60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6374905D" w14:textId="77777777" w:rsidR="00201E54" w:rsidRPr="00201E54" w:rsidRDefault="00CA788E" w:rsidP="00201E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CA788E">
        <w:rPr>
          <w:rFonts w:ascii="Arial" w:hAnsi="Arial" w:cs="Arial"/>
          <w:b/>
          <w:sz w:val="20"/>
          <w:szCs w:val="20"/>
        </w:rPr>
        <w:t xml:space="preserve">Fondi Strutturali Europei – </w:t>
      </w:r>
      <w:r w:rsidR="005E0AB4" w:rsidRPr="0002479E">
        <w:rPr>
          <w:rFonts w:ascii="Arial" w:hAnsi="Arial" w:cs="Arial"/>
          <w:b/>
          <w:bCs/>
          <w:sz w:val="20"/>
          <w:szCs w:val="20"/>
          <w:lang w:eastAsia="en-US"/>
        </w:rPr>
        <w:t xml:space="preserve">Progetto PON Fondi Strutturali Europei – </w:t>
      </w:r>
      <w:r w:rsidR="00201E54" w:rsidRPr="00201E54">
        <w:rPr>
          <w:rFonts w:ascii="Arial" w:hAnsi="Arial" w:cs="Arial"/>
          <w:b/>
          <w:bCs/>
          <w:sz w:val="20"/>
          <w:szCs w:val="20"/>
          <w:lang w:eastAsia="en-US"/>
        </w:rPr>
        <w:t>Programma Operativo Nazionale (PON E POC) “Per la scuola, competenze e ambienti per l’apprendimento” 2014-2020 finanziato con FSE E FDR. Apprendimento e socialità. Asse I – Istruzione – Obiettivi Specifici 10.1, 10.2 e 10.3 – Azioni 10.1.1, 10.2.2 e 10.3.1 – Realizzazione di percorsi educativi volti al potenziamento delle competenze e per l’aggregazione e la socializzazione delle studentesse e degli studenti nell’emergenza Covid-19.</w:t>
      </w:r>
    </w:p>
    <w:p w14:paraId="09D32DA2" w14:textId="77777777" w:rsidR="005E0AB4" w:rsidRDefault="00201E54" w:rsidP="00201E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201E54">
        <w:rPr>
          <w:rFonts w:ascii="Arial" w:hAnsi="Arial" w:cs="Arial"/>
          <w:b/>
          <w:bCs/>
          <w:sz w:val="20"/>
          <w:szCs w:val="20"/>
          <w:lang w:eastAsia="en-US"/>
        </w:rPr>
        <w:t>Titolo: “Sulle ali di PEGASO”</w:t>
      </w:r>
    </w:p>
    <w:p w14:paraId="058A5E45" w14:textId="77777777" w:rsidR="00226AF1" w:rsidRDefault="00226AF1" w:rsidP="00226AF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84F3C4F" w14:textId="77777777" w:rsidR="004D65F9" w:rsidRDefault="004D65F9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3402"/>
        <w:gridCol w:w="1276"/>
        <w:gridCol w:w="1099"/>
      </w:tblGrid>
      <w:tr w:rsidR="004D65F9" w:rsidRPr="00226AF1" w14:paraId="02BC39D9" w14:textId="77777777" w:rsidTr="00080CE0">
        <w:trPr>
          <w:jc w:val="center"/>
        </w:trPr>
        <w:tc>
          <w:tcPr>
            <w:tcW w:w="9855" w:type="dxa"/>
            <w:gridSpan w:val="4"/>
            <w:shd w:val="clear" w:color="auto" w:fill="BFBFBF"/>
          </w:tcPr>
          <w:p w14:paraId="02C961DE" w14:textId="77777777" w:rsidR="004D65F9" w:rsidRPr="006E55D5" w:rsidRDefault="004D65F9" w:rsidP="00080CE0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6E55D5">
              <w:rPr>
                <w:b/>
                <w:sz w:val="18"/>
                <w:szCs w:val="18"/>
              </w:rPr>
              <w:t>Tabella di valutazione per Esperto Supporto alla Gestione del PON e Referente per la Valutazione</w:t>
            </w:r>
          </w:p>
        </w:tc>
      </w:tr>
      <w:tr w:rsidR="004D65F9" w:rsidRPr="00226AF1" w14:paraId="09F54C50" w14:textId="77777777" w:rsidTr="00080CE0">
        <w:trPr>
          <w:jc w:val="center"/>
        </w:trPr>
        <w:tc>
          <w:tcPr>
            <w:tcW w:w="9855" w:type="dxa"/>
            <w:gridSpan w:val="4"/>
            <w:shd w:val="clear" w:color="auto" w:fill="D9D9D9"/>
          </w:tcPr>
          <w:p w14:paraId="0A03F628" w14:textId="77777777" w:rsidR="004D65F9" w:rsidRDefault="004D65F9" w:rsidP="00080CE0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Azione</w:t>
            </w:r>
            <w:r w:rsidRPr="006E55D5">
              <w:rPr>
                <w:b/>
                <w:sz w:val="18"/>
                <w:szCs w:val="18"/>
              </w:rPr>
              <w:t xml:space="preserve"> 10.2.2</w:t>
            </w:r>
            <w:r>
              <w:rPr>
                <w:b/>
                <w:sz w:val="18"/>
                <w:szCs w:val="18"/>
              </w:rPr>
              <w:t xml:space="preserve">°-FSEPON-MO-2021-26 </w:t>
            </w:r>
            <w:r w:rsidRPr="006E55D5">
              <w:rPr>
                <w:b/>
                <w:sz w:val="18"/>
                <w:szCs w:val="18"/>
              </w:rPr>
              <w:t>-</w:t>
            </w:r>
            <w:r w:rsidRPr="00534685">
              <w:rPr>
                <w:b/>
                <w:sz w:val="18"/>
                <w:szCs w:val="18"/>
              </w:rPr>
              <w:t>Azioni di integrazione 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34685">
              <w:rPr>
                <w:b/>
                <w:sz w:val="18"/>
                <w:szCs w:val="18"/>
              </w:rPr>
              <w:t>potenziamento delle aree disciplinari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34685">
              <w:rPr>
                <w:b/>
                <w:sz w:val="18"/>
                <w:szCs w:val="18"/>
              </w:rPr>
              <w:t xml:space="preserve">di base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5507091C" w14:textId="77777777" w:rsidR="004D65F9" w:rsidRPr="006E55D5" w:rsidRDefault="004D65F9" w:rsidP="004D65F9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6E55D5">
              <w:rPr>
                <w:b/>
                <w:sz w:val="18"/>
                <w:szCs w:val="18"/>
              </w:rPr>
              <w:t>“Sulle ali di PEGASO”</w:t>
            </w:r>
          </w:p>
        </w:tc>
      </w:tr>
      <w:tr w:rsidR="004D65F9" w:rsidRPr="00226AF1" w14:paraId="4F470C8F" w14:textId="77777777" w:rsidTr="00080CE0">
        <w:trPr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227D51DC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sz w:val="20"/>
                <w:szCs w:val="20"/>
              </w:rPr>
            </w:pPr>
            <w:r w:rsidRPr="00226AF1">
              <w:rPr>
                <w:b/>
                <w:sz w:val="20"/>
                <w:szCs w:val="20"/>
              </w:rPr>
              <w:t>ELEMENTI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BA329F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sz w:val="20"/>
                <w:szCs w:val="20"/>
              </w:rPr>
            </w:pPr>
            <w:r w:rsidRPr="00226AF1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4E576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sz w:val="20"/>
                <w:szCs w:val="20"/>
              </w:rPr>
            </w:pPr>
            <w:r w:rsidRPr="00226AF1">
              <w:rPr>
                <w:b/>
                <w:sz w:val="20"/>
                <w:szCs w:val="20"/>
              </w:rPr>
              <w:t>Riservato al candidato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E53C8B1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sz w:val="20"/>
                <w:szCs w:val="20"/>
              </w:rPr>
            </w:pPr>
            <w:r w:rsidRPr="00226AF1">
              <w:rPr>
                <w:b/>
                <w:sz w:val="20"/>
                <w:szCs w:val="20"/>
              </w:rPr>
              <w:t>Riservato all’Istituto</w:t>
            </w:r>
          </w:p>
        </w:tc>
      </w:tr>
      <w:tr w:rsidR="004D65F9" w:rsidRPr="00226AF1" w14:paraId="482259D0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B71E" w14:textId="77777777" w:rsidR="004D65F9" w:rsidRPr="00927A82" w:rsidRDefault="004D65F9" w:rsidP="00080C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Altra laurea diversa dal titolo di accesso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ECB1" w14:textId="77777777" w:rsidR="004D65F9" w:rsidRPr="00927A82" w:rsidRDefault="004D65F9" w:rsidP="00080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6</w:t>
            </w:r>
          </w:p>
        </w:tc>
        <w:tc>
          <w:tcPr>
            <w:tcW w:w="1276" w:type="dxa"/>
            <w:shd w:val="clear" w:color="auto" w:fill="auto"/>
          </w:tcPr>
          <w:p w14:paraId="092F0045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6B2A12DB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339CE57D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5CF2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Corso di perfezionamento post-laurea conseguito presso università italiane o straniere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AEB1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2 per ogni corso di durata semestrale</w:t>
            </w:r>
          </w:p>
          <w:p w14:paraId="74C8A306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4 per ogni corso di durata annuale</w:t>
            </w:r>
          </w:p>
          <w:p w14:paraId="50231E81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Fino ad un massimo di 8 punti</w:t>
            </w:r>
          </w:p>
        </w:tc>
        <w:tc>
          <w:tcPr>
            <w:tcW w:w="1276" w:type="dxa"/>
            <w:shd w:val="clear" w:color="auto" w:fill="auto"/>
          </w:tcPr>
          <w:p w14:paraId="6E56287B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7A5BECEB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24FB1D0E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CB877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 xml:space="preserve">Abilitazione all’insegnamento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6EB7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4 per ogni titolo fino ad un massimo di punti 8</w:t>
            </w:r>
          </w:p>
        </w:tc>
        <w:tc>
          <w:tcPr>
            <w:tcW w:w="1276" w:type="dxa"/>
            <w:shd w:val="clear" w:color="auto" w:fill="auto"/>
          </w:tcPr>
          <w:p w14:paraId="1EED593F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1285758B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11A62A74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6778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Esperienze di gestione di piattaforme ministeriali.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4814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2 per ogni esperienza  fino ad un massimo di 10 punti</w:t>
            </w:r>
          </w:p>
        </w:tc>
        <w:tc>
          <w:tcPr>
            <w:tcW w:w="1276" w:type="dxa"/>
            <w:shd w:val="clear" w:color="auto" w:fill="auto"/>
          </w:tcPr>
          <w:p w14:paraId="3335E6CE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35E447E0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2DB7819D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61F5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 xml:space="preserve">Incarichi specifici nell’ambito scolastico che prevedono capacità di coordinare gruppi di lavoro, di gestire pratiche di tipo amministrativo.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C839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2 per ogni incarico fino ad un massimo di 10 punti</w:t>
            </w:r>
          </w:p>
        </w:tc>
        <w:tc>
          <w:tcPr>
            <w:tcW w:w="1276" w:type="dxa"/>
            <w:shd w:val="clear" w:color="auto" w:fill="auto"/>
          </w:tcPr>
          <w:p w14:paraId="464F12D7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62929DAB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44B97031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2B5D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Partecipazione ad attività di formazione o sperimentazione didattica attinenti le tematiche del P.N.S.D.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08BFD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1 per ogni esperienza sino ad massimo di 5.</w:t>
            </w:r>
          </w:p>
        </w:tc>
        <w:tc>
          <w:tcPr>
            <w:tcW w:w="1276" w:type="dxa"/>
            <w:shd w:val="clear" w:color="auto" w:fill="auto"/>
          </w:tcPr>
          <w:p w14:paraId="567756D4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3B4AEED7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6ECFAED9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E996" w14:textId="77777777" w:rsidR="004D65F9" w:rsidRPr="00927A82" w:rsidRDefault="004D65F9" w:rsidP="00080C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bCs/>
                <w:sz w:val="16"/>
                <w:szCs w:val="16"/>
              </w:rPr>
              <w:t>Pregresse esperienze in Docenza/Tutoraggio PON FSE/FERS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D48A" w14:textId="77777777" w:rsidR="004D65F9" w:rsidRPr="00927A82" w:rsidRDefault="004D65F9" w:rsidP="00080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2 per ogni attività fino ad un massimo di 12 punti</w:t>
            </w:r>
          </w:p>
        </w:tc>
        <w:tc>
          <w:tcPr>
            <w:tcW w:w="1276" w:type="dxa"/>
            <w:shd w:val="clear" w:color="auto" w:fill="auto"/>
          </w:tcPr>
          <w:p w14:paraId="6EF8A30C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5393F94C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12358CCE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BDA8" w14:textId="77777777" w:rsidR="004D65F9" w:rsidRPr="00927A82" w:rsidRDefault="004D65F9" w:rsidP="00080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27A82">
              <w:rPr>
                <w:rFonts w:ascii="Arial" w:hAnsi="Arial" w:cs="Arial"/>
                <w:bCs/>
                <w:sz w:val="16"/>
                <w:szCs w:val="16"/>
              </w:rPr>
              <w:t>Certificazioni informatiche</w:t>
            </w:r>
          </w:p>
          <w:p w14:paraId="633FB590" w14:textId="77777777" w:rsidR="004D65F9" w:rsidRPr="00927A82" w:rsidRDefault="004D65F9" w:rsidP="00080C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bCs/>
                <w:sz w:val="16"/>
                <w:szCs w:val="16"/>
              </w:rPr>
              <w:t>ECDL – EUCIP- EIPASS-PEKIT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45DB" w14:textId="77777777" w:rsidR="004D65F9" w:rsidRPr="00927A82" w:rsidRDefault="004D65F9" w:rsidP="00080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n.2 per ogni certificazione fino ad un massimo di 6 punti</w:t>
            </w:r>
          </w:p>
        </w:tc>
        <w:tc>
          <w:tcPr>
            <w:tcW w:w="1276" w:type="dxa"/>
            <w:shd w:val="clear" w:color="auto" w:fill="auto"/>
          </w:tcPr>
          <w:p w14:paraId="16F5B5A8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6B46B25D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3D5A2811" w14:textId="77777777" w:rsidTr="00080CE0">
        <w:trPr>
          <w:jc w:val="center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676B" w14:textId="77777777" w:rsidR="004D65F9" w:rsidRPr="00927A82" w:rsidRDefault="004D65F9" w:rsidP="00080CE0">
            <w:pPr>
              <w:rPr>
                <w:rFonts w:ascii="Arial" w:hAnsi="Arial" w:cs="Arial"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Conoscenza e uso della piattaforma GPU dichiarata nel curriculum, in relazione ad attività documentate di facilitatore/referente per la valutazione in Progetti PONFSE/FERS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750A2" w14:textId="77777777" w:rsidR="004D65F9" w:rsidRPr="00927A82" w:rsidRDefault="004D65F9" w:rsidP="00080CE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27A82">
              <w:rPr>
                <w:rFonts w:ascii="Arial" w:hAnsi="Arial" w:cs="Arial"/>
                <w:sz w:val="16"/>
                <w:szCs w:val="16"/>
              </w:rPr>
              <w:t>Punti 2 per ogni attività fino ad un massimo di 12 punti</w:t>
            </w:r>
          </w:p>
        </w:tc>
        <w:tc>
          <w:tcPr>
            <w:tcW w:w="1276" w:type="dxa"/>
            <w:shd w:val="clear" w:color="auto" w:fill="auto"/>
          </w:tcPr>
          <w:p w14:paraId="02DD2BC0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79E41081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  <w:tr w:rsidR="004D65F9" w:rsidRPr="00226AF1" w14:paraId="22737C49" w14:textId="77777777" w:rsidTr="00080CE0">
        <w:trPr>
          <w:jc w:val="center"/>
        </w:trPr>
        <w:tc>
          <w:tcPr>
            <w:tcW w:w="4078" w:type="dxa"/>
            <w:shd w:val="clear" w:color="auto" w:fill="auto"/>
          </w:tcPr>
          <w:p w14:paraId="46BFE0AD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A1B3825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</w:rPr>
            </w:pPr>
            <w:r w:rsidRPr="00226AF1">
              <w:rPr>
                <w:sz w:val="20"/>
                <w:szCs w:val="20"/>
              </w:rPr>
              <w:t>TOTALI</w:t>
            </w:r>
          </w:p>
        </w:tc>
        <w:tc>
          <w:tcPr>
            <w:tcW w:w="1276" w:type="dxa"/>
            <w:shd w:val="clear" w:color="auto" w:fill="auto"/>
          </w:tcPr>
          <w:p w14:paraId="1145C17B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14:paraId="3C1C3D96" w14:textId="77777777" w:rsidR="004D65F9" w:rsidRPr="00226AF1" w:rsidRDefault="004D65F9" w:rsidP="0008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</w:rPr>
            </w:pPr>
          </w:p>
        </w:tc>
      </w:tr>
    </w:tbl>
    <w:p w14:paraId="4373B95D" w14:textId="77777777" w:rsidR="004D65F9" w:rsidRPr="006804E0" w:rsidRDefault="004D65F9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14:paraId="499AEB24" w14:textId="77777777"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14:paraId="573BB36C" w14:textId="77777777"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285F0CEE" w14:textId="77777777"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77F1" w14:textId="77777777" w:rsidR="00CC333D" w:rsidRDefault="00CC333D" w:rsidP="00FA7993">
      <w:pPr>
        <w:spacing w:after="0" w:line="240" w:lineRule="auto"/>
      </w:pPr>
      <w:r>
        <w:separator/>
      </w:r>
    </w:p>
  </w:endnote>
  <w:endnote w:type="continuationSeparator" w:id="0">
    <w:p w14:paraId="0C6ABDF4" w14:textId="77777777" w:rsidR="00CC333D" w:rsidRDefault="00CC333D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AA51" w14:textId="77777777"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</w:t>
    </w:r>
    <w:r w:rsidR="003A691A">
      <w:rPr>
        <w:sz w:val="18"/>
        <w:szCs w:val="18"/>
      </w:rPr>
      <w:t xml:space="preserve"> </w:t>
    </w:r>
    <w:r w:rsidR="00201E54" w:rsidRPr="00201E54">
      <w:rPr>
        <w:sz w:val="18"/>
        <w:szCs w:val="18"/>
      </w:rPr>
      <w:t xml:space="preserve">10.2.2A-FSEPON-MO-2021-26 - “Sulle ali di Pegaso” </w:t>
    </w:r>
    <w:r w:rsidR="003A691A">
      <w:rPr>
        <w:sz w:val="18"/>
        <w:szCs w:val="18"/>
      </w:rPr>
      <w:t xml:space="preserve"> </w:t>
    </w:r>
    <w:r w:rsidR="004D65F9">
      <w:rPr>
        <w:sz w:val="18"/>
        <w:szCs w:val="18"/>
      </w:rPr>
      <w:t>– Scheda di autovalutazione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9081" w14:textId="77777777" w:rsidR="00CC333D" w:rsidRDefault="00CC333D" w:rsidP="00FA7993">
      <w:pPr>
        <w:spacing w:after="0" w:line="240" w:lineRule="auto"/>
      </w:pPr>
      <w:r>
        <w:separator/>
      </w:r>
    </w:p>
  </w:footnote>
  <w:footnote w:type="continuationSeparator" w:id="0">
    <w:p w14:paraId="52BE13CA" w14:textId="77777777" w:rsidR="00CC333D" w:rsidRDefault="00CC333D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31F3" w14:textId="77777777" w:rsidR="000E3EF8" w:rsidRDefault="000E3EF8" w:rsidP="00543738">
    <w:pPr>
      <w:jc w:val="center"/>
      <w:rPr>
        <w:sz w:val="20"/>
        <w:szCs w:val="20"/>
      </w:rPr>
    </w:pPr>
  </w:p>
  <w:p w14:paraId="22592D4B" w14:textId="77777777" w:rsidR="000E3EF8" w:rsidRDefault="000E3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09"/>
    <w:rsid w:val="00042116"/>
    <w:rsid w:val="00043703"/>
    <w:rsid w:val="000675BB"/>
    <w:rsid w:val="00080CE0"/>
    <w:rsid w:val="000A12A7"/>
    <w:rsid w:val="000A3638"/>
    <w:rsid w:val="000B18C4"/>
    <w:rsid w:val="000E3EF8"/>
    <w:rsid w:val="000E4CB9"/>
    <w:rsid w:val="001103D3"/>
    <w:rsid w:val="00113F64"/>
    <w:rsid w:val="00114E60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200C77"/>
    <w:rsid w:val="00201E54"/>
    <w:rsid w:val="0020547A"/>
    <w:rsid w:val="00205885"/>
    <w:rsid w:val="002111BD"/>
    <w:rsid w:val="002138C5"/>
    <w:rsid w:val="002144AD"/>
    <w:rsid w:val="002212C2"/>
    <w:rsid w:val="00226AF1"/>
    <w:rsid w:val="00234A05"/>
    <w:rsid w:val="00240572"/>
    <w:rsid w:val="00253B2C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A691A"/>
    <w:rsid w:val="003E5012"/>
    <w:rsid w:val="003F1F2D"/>
    <w:rsid w:val="003F303D"/>
    <w:rsid w:val="004132DF"/>
    <w:rsid w:val="004174C9"/>
    <w:rsid w:val="004206DC"/>
    <w:rsid w:val="004379D9"/>
    <w:rsid w:val="00474A22"/>
    <w:rsid w:val="00485BE0"/>
    <w:rsid w:val="004A1B97"/>
    <w:rsid w:val="004A2E07"/>
    <w:rsid w:val="004B6AD9"/>
    <w:rsid w:val="004D65F9"/>
    <w:rsid w:val="0051002C"/>
    <w:rsid w:val="00511F96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5D2F3E"/>
    <w:rsid w:val="005E0AB4"/>
    <w:rsid w:val="006001F0"/>
    <w:rsid w:val="006008A9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3A28"/>
    <w:rsid w:val="0072422C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987"/>
    <w:rsid w:val="008E44DA"/>
    <w:rsid w:val="008F5D3D"/>
    <w:rsid w:val="009008FB"/>
    <w:rsid w:val="00924ED8"/>
    <w:rsid w:val="00925956"/>
    <w:rsid w:val="00927BEA"/>
    <w:rsid w:val="0095011F"/>
    <w:rsid w:val="00950E8F"/>
    <w:rsid w:val="00967AA2"/>
    <w:rsid w:val="009709C2"/>
    <w:rsid w:val="0098148C"/>
    <w:rsid w:val="00984640"/>
    <w:rsid w:val="00992964"/>
    <w:rsid w:val="009A1184"/>
    <w:rsid w:val="009A496E"/>
    <w:rsid w:val="009A7E78"/>
    <w:rsid w:val="009B3E00"/>
    <w:rsid w:val="009C2FA2"/>
    <w:rsid w:val="009E52FB"/>
    <w:rsid w:val="009F34F1"/>
    <w:rsid w:val="009F3D02"/>
    <w:rsid w:val="00A013F4"/>
    <w:rsid w:val="00A1180D"/>
    <w:rsid w:val="00A471EC"/>
    <w:rsid w:val="00A63947"/>
    <w:rsid w:val="00AB18C8"/>
    <w:rsid w:val="00AE6D7E"/>
    <w:rsid w:val="00AF365D"/>
    <w:rsid w:val="00B13126"/>
    <w:rsid w:val="00B14246"/>
    <w:rsid w:val="00B334A1"/>
    <w:rsid w:val="00B372D6"/>
    <w:rsid w:val="00B453BF"/>
    <w:rsid w:val="00B52265"/>
    <w:rsid w:val="00B53196"/>
    <w:rsid w:val="00B660D8"/>
    <w:rsid w:val="00B70C75"/>
    <w:rsid w:val="00B73DB9"/>
    <w:rsid w:val="00B91A9B"/>
    <w:rsid w:val="00BA0FEF"/>
    <w:rsid w:val="00BC1B95"/>
    <w:rsid w:val="00BC4B09"/>
    <w:rsid w:val="00BD2885"/>
    <w:rsid w:val="00BF2CDE"/>
    <w:rsid w:val="00C4025E"/>
    <w:rsid w:val="00C503D9"/>
    <w:rsid w:val="00C54F5B"/>
    <w:rsid w:val="00C76363"/>
    <w:rsid w:val="00C842B4"/>
    <w:rsid w:val="00CA788E"/>
    <w:rsid w:val="00CC0E34"/>
    <w:rsid w:val="00CC1B7C"/>
    <w:rsid w:val="00CC333D"/>
    <w:rsid w:val="00CC589F"/>
    <w:rsid w:val="00CD26F5"/>
    <w:rsid w:val="00CF1CC1"/>
    <w:rsid w:val="00D108C1"/>
    <w:rsid w:val="00D1306A"/>
    <w:rsid w:val="00D2444D"/>
    <w:rsid w:val="00D250E5"/>
    <w:rsid w:val="00D72385"/>
    <w:rsid w:val="00D778A7"/>
    <w:rsid w:val="00D9337D"/>
    <w:rsid w:val="00D93D4D"/>
    <w:rsid w:val="00D959D6"/>
    <w:rsid w:val="00DA1141"/>
    <w:rsid w:val="00DD482A"/>
    <w:rsid w:val="00DF1E24"/>
    <w:rsid w:val="00DF573C"/>
    <w:rsid w:val="00E01463"/>
    <w:rsid w:val="00E117C2"/>
    <w:rsid w:val="00E15D8C"/>
    <w:rsid w:val="00E24FA7"/>
    <w:rsid w:val="00E302ED"/>
    <w:rsid w:val="00E42DD2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71D0A"/>
    <w:rsid w:val="00F91BD5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12E1E"/>
  <w15:chartTrackingRefBased/>
  <w15:docId w15:val="{3EA6D4DB-EB69-4C2C-A509-23831FC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val="x-none"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x-none" w:eastAsia="x-none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val="x-none" w:eastAsia="x-none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x-none" w:eastAsia="x-none" w:bidi="he-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 w:eastAsia="x-none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Account Microsoft</dc:creator>
  <cp:keywords/>
  <cp:lastModifiedBy>Maria Luisa Barbieri</cp:lastModifiedBy>
  <cp:revision>2</cp:revision>
  <dcterms:created xsi:type="dcterms:W3CDTF">2021-06-09T19:59:00Z</dcterms:created>
  <dcterms:modified xsi:type="dcterms:W3CDTF">2021-06-09T19:59:00Z</dcterms:modified>
</cp:coreProperties>
</file>