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7EA" w:rsidRDefault="007C17EA" w:rsidP="007C17EA">
      <w:pPr>
        <w:spacing w:after="0" w:line="240" w:lineRule="auto"/>
      </w:pPr>
    </w:p>
    <w:p w:rsidR="00C300DF" w:rsidRDefault="00C300DF" w:rsidP="007C17EA">
      <w:pPr>
        <w:spacing w:after="0" w:line="240" w:lineRule="auto"/>
      </w:pPr>
    </w:p>
    <w:tbl>
      <w:tblPr>
        <w:tblStyle w:val="Grigliatabella1"/>
        <w:tblW w:w="0" w:type="auto"/>
        <w:jc w:val="center"/>
        <w:tblLook w:val="04A0" w:firstRow="1" w:lastRow="0" w:firstColumn="1" w:lastColumn="0" w:noHBand="0" w:noVBand="1"/>
      </w:tblPr>
      <w:tblGrid>
        <w:gridCol w:w="1726"/>
        <w:gridCol w:w="7902"/>
      </w:tblGrid>
      <w:tr w:rsidR="00C300DF" w:rsidRPr="00C300DF" w:rsidTr="00B66ED8">
        <w:trPr>
          <w:jc w:val="center"/>
        </w:trPr>
        <w:tc>
          <w:tcPr>
            <w:tcW w:w="1843" w:type="dxa"/>
            <w:tcBorders>
              <w:right w:val="nil"/>
            </w:tcBorders>
            <w:vAlign w:val="center"/>
          </w:tcPr>
          <w:p w:rsidR="00C300DF" w:rsidRPr="00C300DF" w:rsidRDefault="00C300DF" w:rsidP="00C300DF">
            <w:pPr>
              <w:tabs>
                <w:tab w:val="left" w:pos="8931"/>
              </w:tabs>
              <w:spacing w:after="0" w:line="240" w:lineRule="auto"/>
              <w:rPr>
                <w:rFonts w:cs="ComicSansMS-Bold"/>
                <w:b/>
                <w:bCs/>
              </w:rPr>
            </w:pPr>
            <w:r w:rsidRPr="00C300DF">
              <w:rPr>
                <w:rFonts w:cs="ComicSansMS-Bold"/>
                <w:b/>
                <w:bCs/>
                <w:noProof/>
              </w:rPr>
              <w:drawing>
                <wp:anchor distT="0" distB="0" distL="114300" distR="114300" simplePos="0" relativeHeight="251659264" behindDoc="0" locked="0" layoutInCell="1" allowOverlap="1">
                  <wp:simplePos x="0" y="0"/>
                  <wp:positionH relativeFrom="column">
                    <wp:posOffset>184785</wp:posOffset>
                  </wp:positionH>
                  <wp:positionV relativeFrom="paragraph">
                    <wp:posOffset>2540</wp:posOffset>
                  </wp:positionV>
                  <wp:extent cx="791845" cy="791845"/>
                  <wp:effectExtent l="0" t="0" r="0" b="0"/>
                  <wp:wrapThrough wrapText="bothSides">
                    <wp:wrapPolygon edited="0">
                      <wp:start x="7795" y="0"/>
                      <wp:lineTo x="4677" y="1039"/>
                      <wp:lineTo x="0" y="6236"/>
                      <wp:lineTo x="0" y="10913"/>
                      <wp:lineTo x="1039" y="17148"/>
                      <wp:lineTo x="1559" y="18188"/>
                      <wp:lineTo x="6755" y="20786"/>
                      <wp:lineTo x="8314" y="21306"/>
                      <wp:lineTo x="13511" y="21306"/>
                      <wp:lineTo x="20266" y="17148"/>
                      <wp:lineTo x="21306" y="10913"/>
                      <wp:lineTo x="21306" y="6236"/>
                      <wp:lineTo x="16629" y="1039"/>
                      <wp:lineTo x="13511" y="0"/>
                      <wp:lineTo x="7795" y="0"/>
                    </wp:wrapPolygon>
                  </wp:wrapThrough>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5" cstate="print">
                            <a:lum bright="-4000"/>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anchor>
              </w:drawing>
            </w:r>
          </w:p>
        </w:tc>
        <w:tc>
          <w:tcPr>
            <w:tcW w:w="10530" w:type="dxa"/>
            <w:tcBorders>
              <w:left w:val="nil"/>
            </w:tcBorders>
            <w:vAlign w:val="center"/>
          </w:tcPr>
          <w:p w:rsidR="00C300DF" w:rsidRPr="00C300DF" w:rsidRDefault="00C300DF" w:rsidP="00C300DF">
            <w:pPr>
              <w:spacing w:after="0" w:line="240" w:lineRule="auto"/>
              <w:jc w:val="center"/>
              <w:rPr>
                <w:rFonts w:ascii="Arial Narrow" w:hAnsi="Arial Narrow" w:cs="Arial"/>
                <w:b/>
                <w:sz w:val="18"/>
                <w:szCs w:val="18"/>
              </w:rPr>
            </w:pPr>
            <w:r w:rsidRPr="00C300DF">
              <w:rPr>
                <w:rFonts w:ascii="Arial Narrow" w:hAnsi="Arial Narrow" w:cs="Arial"/>
                <w:b/>
                <w:sz w:val="18"/>
                <w:szCs w:val="18"/>
              </w:rPr>
              <w:t>ISTITUTO OMNICOMPRENSIVO DI SANTA CROCE DI MAGLIANO</w:t>
            </w:r>
          </w:p>
          <w:p w:rsidR="00C300DF" w:rsidRPr="00C300DF" w:rsidRDefault="00C300DF" w:rsidP="00C300DF">
            <w:pPr>
              <w:spacing w:after="0" w:line="240" w:lineRule="auto"/>
              <w:jc w:val="center"/>
              <w:rPr>
                <w:rFonts w:ascii="Arial Narrow" w:hAnsi="Arial Narrow" w:cs="Arial"/>
                <w:b/>
                <w:sz w:val="18"/>
                <w:szCs w:val="18"/>
              </w:rPr>
            </w:pPr>
          </w:p>
          <w:p w:rsidR="00C300DF" w:rsidRPr="00C300DF" w:rsidRDefault="00C300DF" w:rsidP="00C300DF">
            <w:pPr>
              <w:spacing w:after="0" w:line="240" w:lineRule="auto"/>
              <w:rPr>
                <w:rFonts w:ascii="Arial Narrow" w:hAnsi="Arial Narrow" w:cs="Arial"/>
                <w:b/>
                <w:sz w:val="18"/>
                <w:szCs w:val="18"/>
              </w:rPr>
            </w:pPr>
            <w:r w:rsidRPr="00C300DF">
              <w:rPr>
                <w:rFonts w:ascii="Arial Narrow" w:hAnsi="Arial Narrow" w:cs="Arial"/>
                <w:b/>
                <w:sz w:val="18"/>
                <w:szCs w:val="18"/>
              </w:rPr>
              <w:t xml:space="preserve">   SCUOLA _____________________                                                          DOCENTE: ______________________</w:t>
            </w:r>
          </w:p>
          <w:p w:rsidR="00C300DF" w:rsidRPr="00C300DF" w:rsidRDefault="00750912" w:rsidP="00C300DF">
            <w:pPr>
              <w:spacing w:after="0" w:line="240" w:lineRule="auto"/>
              <w:jc w:val="center"/>
              <w:rPr>
                <w:rFonts w:ascii="Arial Narrow" w:hAnsi="Arial Narrow" w:cs="Arial"/>
                <w:b/>
                <w:sz w:val="18"/>
                <w:szCs w:val="18"/>
              </w:rPr>
            </w:pPr>
            <w:r>
              <w:rPr>
                <w:rFonts w:ascii="Arial Narrow" w:hAnsi="Arial Narrow" w:cs="Arial"/>
                <w:b/>
                <w:sz w:val="18"/>
                <w:szCs w:val="18"/>
              </w:rPr>
              <w:t>A.S. 2021/2022</w:t>
            </w:r>
            <w:bookmarkStart w:id="0" w:name="_GoBack"/>
            <w:bookmarkEnd w:id="0"/>
          </w:p>
          <w:p w:rsidR="00C300DF" w:rsidRPr="00C300DF" w:rsidRDefault="00C300DF" w:rsidP="00C300DF">
            <w:pPr>
              <w:spacing w:after="0" w:line="240" w:lineRule="auto"/>
              <w:jc w:val="center"/>
              <w:rPr>
                <w:rFonts w:cs="ComicSansMS-Bold"/>
                <w:b/>
                <w:bCs/>
              </w:rPr>
            </w:pPr>
          </w:p>
        </w:tc>
      </w:tr>
    </w:tbl>
    <w:p w:rsidR="00C300DF" w:rsidRDefault="00C300DF" w:rsidP="007C17EA">
      <w:pPr>
        <w:spacing w:after="0" w:line="240" w:lineRule="auto"/>
      </w:pPr>
    </w:p>
    <w:p w:rsidR="00C300DF" w:rsidRDefault="00C300DF" w:rsidP="007C17EA">
      <w:pPr>
        <w:spacing w:after="0" w:line="240" w:lineRule="auto"/>
      </w:pPr>
    </w:p>
    <w:tbl>
      <w:tblPr>
        <w:tblW w:w="5000" w:type="pct"/>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2024"/>
        <w:gridCol w:w="3216"/>
        <w:gridCol w:w="4388"/>
      </w:tblGrid>
      <w:tr w:rsidR="007C17EA" w:rsidRPr="009120BA" w:rsidTr="00AF2959">
        <w:trPr>
          <w:cantSplit/>
          <w:trHeight w:val="598"/>
          <w:tblHeader/>
        </w:trPr>
        <w:tc>
          <w:tcPr>
            <w:tcW w:w="5000" w:type="pct"/>
            <w:gridSpan w:val="3"/>
            <w:tcBorders>
              <w:left w:val="single" w:sz="4" w:space="0" w:color="auto"/>
              <w:bottom w:val="single" w:sz="4" w:space="0" w:color="auto"/>
              <w:right w:val="single" w:sz="4" w:space="0" w:color="auto"/>
            </w:tcBorders>
            <w:shd w:val="clear" w:color="auto" w:fill="BDD6EE" w:themeFill="accent5" w:themeFillTint="66"/>
            <w:noWrap/>
            <w:vAlign w:val="center"/>
          </w:tcPr>
          <w:p w:rsidR="007C17EA" w:rsidRPr="009120BA" w:rsidRDefault="007C17EA" w:rsidP="000F5079">
            <w:pPr>
              <w:spacing w:after="0" w:line="240" w:lineRule="auto"/>
              <w:jc w:val="center"/>
              <w:rPr>
                <w:rFonts w:ascii="Arial Narrow" w:hAnsi="Arial Narrow" w:cs="Arial"/>
                <w:b/>
                <w:sz w:val="18"/>
                <w:szCs w:val="18"/>
              </w:rPr>
            </w:pPr>
            <w:r w:rsidRPr="009120BA">
              <w:rPr>
                <w:rFonts w:ascii="Arial Narrow" w:hAnsi="Arial Narrow" w:cs="Arial"/>
                <w:b/>
                <w:sz w:val="18"/>
                <w:szCs w:val="18"/>
              </w:rPr>
              <w:t>UNI</w:t>
            </w:r>
            <w:r>
              <w:rPr>
                <w:rFonts w:ascii="Arial Narrow" w:hAnsi="Arial Narrow" w:cs="Arial"/>
                <w:b/>
                <w:sz w:val="18"/>
                <w:szCs w:val="18"/>
              </w:rPr>
              <w:t>TÀ</w:t>
            </w:r>
            <w:r w:rsidRPr="009120BA">
              <w:rPr>
                <w:rFonts w:ascii="Arial Narrow" w:hAnsi="Arial Narrow" w:cs="Arial"/>
                <w:b/>
                <w:sz w:val="18"/>
                <w:szCs w:val="18"/>
              </w:rPr>
              <w:t xml:space="preserve"> DI APPRENDIMENTO</w:t>
            </w:r>
          </w:p>
        </w:tc>
      </w:tr>
      <w:tr w:rsidR="007C17EA" w:rsidRPr="009120BA" w:rsidTr="00AF2959">
        <w:trPr>
          <w:cantSplit/>
        </w:trPr>
        <w:tc>
          <w:tcPr>
            <w:tcW w:w="1051" w:type="pct"/>
            <w:tcBorders>
              <w:left w:val="single" w:sz="4" w:space="0" w:color="auto"/>
              <w:bottom w:val="single" w:sz="4" w:space="0" w:color="auto"/>
              <w:right w:val="single" w:sz="4" w:space="0" w:color="auto"/>
            </w:tcBorders>
            <w:shd w:val="clear" w:color="auto" w:fill="BDD6EE" w:themeFill="accent5" w:themeFillTint="66"/>
          </w:tcPr>
          <w:p w:rsidR="007C17EA" w:rsidRPr="009120BA" w:rsidRDefault="007C17EA" w:rsidP="000F5079">
            <w:pPr>
              <w:pStyle w:val="Titolo1"/>
              <w:spacing w:before="0" w:after="0" w:line="240" w:lineRule="auto"/>
              <w:rPr>
                <w:rFonts w:ascii="Arial Narrow" w:hAnsi="Arial Narrow" w:cs="Arial"/>
                <w:i/>
                <w:sz w:val="18"/>
                <w:szCs w:val="18"/>
              </w:rPr>
            </w:pPr>
            <w:r w:rsidRPr="009120BA">
              <w:rPr>
                <w:rFonts w:ascii="Arial Narrow" w:hAnsi="Arial Narrow" w:cs="Arial"/>
                <w:i/>
                <w:sz w:val="18"/>
                <w:szCs w:val="18"/>
              </w:rPr>
              <w:t>Denominazione</w:t>
            </w:r>
          </w:p>
        </w:tc>
        <w:tc>
          <w:tcPr>
            <w:tcW w:w="3949" w:type="pct"/>
            <w:gridSpan w:val="2"/>
            <w:tcBorders>
              <w:left w:val="single" w:sz="4" w:space="0" w:color="auto"/>
              <w:bottom w:val="single" w:sz="4" w:space="0" w:color="auto"/>
              <w:right w:val="single" w:sz="4" w:space="0" w:color="auto"/>
            </w:tcBorders>
          </w:tcPr>
          <w:p w:rsidR="007C17EA" w:rsidRDefault="007C17EA" w:rsidP="000F5079">
            <w:pPr>
              <w:spacing w:after="0" w:line="240" w:lineRule="auto"/>
              <w:rPr>
                <w:rFonts w:ascii="Arial Narrow" w:hAnsi="Arial Narrow"/>
                <w:sz w:val="18"/>
                <w:szCs w:val="18"/>
              </w:rPr>
            </w:pPr>
          </w:p>
          <w:p w:rsidR="007C17EA" w:rsidRDefault="0045544A" w:rsidP="000F5079">
            <w:pPr>
              <w:spacing w:after="0" w:line="240" w:lineRule="auto"/>
              <w:rPr>
                <w:rFonts w:ascii="Arial Narrow" w:hAnsi="Arial Narrow"/>
                <w:sz w:val="18"/>
                <w:szCs w:val="18"/>
              </w:rPr>
            </w:pPr>
            <w:r w:rsidRPr="0045544A">
              <w:rPr>
                <w:rFonts w:ascii="Arial Narrow" w:hAnsi="Arial Narrow"/>
                <w:sz w:val="18"/>
                <w:szCs w:val="18"/>
              </w:rPr>
              <w:t>Il titolo identifica l’</w:t>
            </w:r>
            <w:proofErr w:type="spellStart"/>
            <w:r w:rsidRPr="0045544A">
              <w:rPr>
                <w:rFonts w:ascii="Arial Narrow" w:hAnsi="Arial Narrow"/>
                <w:sz w:val="18"/>
                <w:szCs w:val="18"/>
              </w:rPr>
              <w:t>UdA</w:t>
            </w:r>
            <w:proofErr w:type="spellEnd"/>
            <w:r w:rsidRPr="0045544A">
              <w:rPr>
                <w:rFonts w:ascii="Arial Narrow" w:hAnsi="Arial Narrow"/>
                <w:sz w:val="18"/>
                <w:szCs w:val="18"/>
              </w:rPr>
              <w:t>. Può essere uno slogan, una frase informativa, oppure creativa; qualunque cosa che renda l’idea.</w:t>
            </w:r>
          </w:p>
          <w:p w:rsidR="00D0202F" w:rsidRPr="00D0202F" w:rsidRDefault="00D0202F" w:rsidP="000F5079">
            <w:pPr>
              <w:spacing w:after="0" w:line="240" w:lineRule="auto"/>
              <w:rPr>
                <w:rFonts w:ascii="Arial Narrow" w:hAnsi="Arial Narrow"/>
                <w:b/>
                <w:sz w:val="18"/>
                <w:szCs w:val="18"/>
              </w:rPr>
            </w:pPr>
            <w:r w:rsidRPr="00D0202F">
              <w:rPr>
                <w:rFonts w:ascii="Arial Narrow" w:hAnsi="Arial Narrow"/>
                <w:b/>
                <w:sz w:val="18"/>
                <w:szCs w:val="18"/>
              </w:rPr>
              <w:t xml:space="preserve">Esempio: </w:t>
            </w:r>
          </w:p>
          <w:p w:rsidR="00D0202F" w:rsidRDefault="00D0202F" w:rsidP="000F5079">
            <w:pPr>
              <w:spacing w:after="0" w:line="240" w:lineRule="auto"/>
              <w:rPr>
                <w:rFonts w:ascii="Arial Narrow" w:hAnsi="Arial Narrow"/>
                <w:sz w:val="18"/>
                <w:szCs w:val="18"/>
              </w:rPr>
            </w:pPr>
            <w:r>
              <w:rPr>
                <w:rFonts w:ascii="Arial Narrow" w:hAnsi="Arial Narrow"/>
                <w:sz w:val="18"/>
                <w:szCs w:val="18"/>
              </w:rPr>
              <w:t>Molise</w:t>
            </w:r>
            <w:r w:rsidRPr="00D0202F">
              <w:rPr>
                <w:rFonts w:ascii="Arial Narrow" w:hAnsi="Arial Narrow"/>
                <w:sz w:val="18"/>
                <w:szCs w:val="18"/>
              </w:rPr>
              <w:t xml:space="preserve">, un viaggio nell’arte </w:t>
            </w:r>
          </w:p>
          <w:p w:rsidR="00D0202F" w:rsidRDefault="00D0202F" w:rsidP="000F5079">
            <w:pPr>
              <w:spacing w:after="0" w:line="240" w:lineRule="auto"/>
              <w:rPr>
                <w:rFonts w:ascii="Arial Narrow" w:hAnsi="Arial Narrow"/>
                <w:sz w:val="18"/>
                <w:szCs w:val="18"/>
              </w:rPr>
            </w:pPr>
            <w:r w:rsidRPr="00D0202F">
              <w:rPr>
                <w:rFonts w:ascii="Arial Narrow" w:hAnsi="Arial Narrow"/>
                <w:sz w:val="18"/>
                <w:szCs w:val="18"/>
              </w:rPr>
              <w:t>Si tratta di un’</w:t>
            </w:r>
            <w:proofErr w:type="spellStart"/>
            <w:r w:rsidRPr="00D0202F">
              <w:rPr>
                <w:rFonts w:ascii="Arial Narrow" w:hAnsi="Arial Narrow"/>
                <w:sz w:val="18"/>
                <w:szCs w:val="18"/>
              </w:rPr>
              <w:t>UdA</w:t>
            </w:r>
            <w:proofErr w:type="spellEnd"/>
            <w:r w:rsidRPr="00D0202F">
              <w:rPr>
                <w:rFonts w:ascii="Arial Narrow" w:hAnsi="Arial Narrow"/>
                <w:sz w:val="18"/>
                <w:szCs w:val="18"/>
              </w:rPr>
              <w:t xml:space="preserve"> finalizzata alla progettazione e realizzazione di una visita guidata a una città, destinata a visitatori coetanei italiani e stranieri.</w:t>
            </w:r>
          </w:p>
          <w:p w:rsidR="007C17EA" w:rsidRDefault="007C17EA" w:rsidP="000F5079">
            <w:pPr>
              <w:spacing w:after="0" w:line="240" w:lineRule="auto"/>
              <w:rPr>
                <w:rFonts w:ascii="Arial Narrow" w:hAnsi="Arial Narrow"/>
                <w:sz w:val="18"/>
                <w:szCs w:val="18"/>
              </w:rPr>
            </w:pPr>
          </w:p>
          <w:p w:rsidR="007C17EA" w:rsidRPr="009120BA" w:rsidRDefault="007C17EA" w:rsidP="000F5079">
            <w:pPr>
              <w:spacing w:after="0" w:line="240" w:lineRule="auto"/>
              <w:rPr>
                <w:rFonts w:ascii="Arial Narrow" w:hAnsi="Arial Narrow"/>
                <w:sz w:val="18"/>
                <w:szCs w:val="18"/>
              </w:rPr>
            </w:pPr>
          </w:p>
        </w:tc>
      </w:tr>
      <w:tr w:rsidR="007C17EA"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7C17EA" w:rsidRDefault="007C17EA" w:rsidP="000F5079">
            <w:pPr>
              <w:spacing w:after="0" w:line="240" w:lineRule="auto"/>
              <w:rPr>
                <w:rFonts w:ascii="Arial Narrow" w:hAnsi="Arial Narrow" w:cs="Arial"/>
                <w:b/>
                <w:bCs/>
                <w:i/>
                <w:sz w:val="18"/>
                <w:szCs w:val="18"/>
              </w:rPr>
            </w:pPr>
            <w:r w:rsidRPr="009120BA">
              <w:rPr>
                <w:rFonts w:ascii="Arial Narrow" w:hAnsi="Arial Narrow" w:cs="Arial"/>
                <w:b/>
                <w:bCs/>
                <w:i/>
                <w:sz w:val="18"/>
                <w:szCs w:val="18"/>
              </w:rPr>
              <w:t>Prodotti</w:t>
            </w:r>
          </w:p>
          <w:p w:rsidR="007C17EA" w:rsidRPr="009120BA" w:rsidRDefault="007C17EA" w:rsidP="000F5079">
            <w:pPr>
              <w:spacing w:after="0" w:line="240" w:lineRule="auto"/>
              <w:rPr>
                <w:rFonts w:ascii="Arial Narrow" w:hAnsi="Arial Narrow" w:cs="Arial"/>
                <w:b/>
                <w:bCs/>
                <w:i/>
                <w:sz w:val="18"/>
                <w:szCs w:val="18"/>
              </w:rPr>
            </w:pPr>
            <w:r>
              <w:rPr>
                <w:rFonts w:ascii="Arial Narrow" w:hAnsi="Arial Narrow" w:cs="Arial"/>
                <w:b/>
                <w:bCs/>
                <w:i/>
                <w:sz w:val="18"/>
                <w:szCs w:val="18"/>
              </w:rPr>
              <w:t>(Compito di realtà)</w:t>
            </w:r>
          </w:p>
        </w:tc>
        <w:tc>
          <w:tcPr>
            <w:tcW w:w="3949" w:type="pct"/>
            <w:gridSpan w:val="2"/>
            <w:tcBorders>
              <w:left w:val="single" w:sz="4" w:space="0" w:color="auto"/>
              <w:right w:val="single" w:sz="4" w:space="0" w:color="auto"/>
            </w:tcBorders>
          </w:tcPr>
          <w:p w:rsidR="00D0202F" w:rsidRDefault="0045544A" w:rsidP="00D0202F">
            <w:pPr>
              <w:pStyle w:val="a"/>
              <w:spacing w:after="0" w:line="240" w:lineRule="auto"/>
              <w:rPr>
                <w:rFonts w:ascii="Arial Narrow" w:hAnsi="Arial Narrow" w:cs="Arial"/>
                <w:sz w:val="18"/>
                <w:szCs w:val="18"/>
              </w:rPr>
            </w:pPr>
            <w:r w:rsidRPr="0045544A">
              <w:rPr>
                <w:rFonts w:ascii="Arial Narrow" w:hAnsi="Arial Narrow" w:cs="Arial"/>
                <w:sz w:val="18"/>
                <w:szCs w:val="18"/>
              </w:rPr>
              <w:t>Il prodotto è un elemento obbligatorio dell’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 Può essere materiale (un manufatto, una ricerca) o immateriale (un evento, un elaborato musicale, ecc.), ma comunque “tangibile” e socializzabile. Il prodotto non è il fine dell’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 ma solo il pretesto, il veicolo. Non deve essere banale, perché deve consentire agli alunni di agire i comportamenti che rendono evidenti le competenze. Inoltre, deve contribuire a realizzare aspetti pianificati nel curricolo, in termini di conoscenze, abilità e competenze</w:t>
            </w:r>
          </w:p>
          <w:p w:rsidR="00D0202F" w:rsidRPr="00D0202F" w:rsidRDefault="00D0202F" w:rsidP="00D0202F">
            <w:pPr>
              <w:pStyle w:val="Corpotesto"/>
            </w:pPr>
          </w:p>
          <w:p w:rsidR="00D0202F" w:rsidRDefault="00D0202F" w:rsidP="00D0202F">
            <w:pPr>
              <w:spacing w:after="0" w:line="240" w:lineRule="auto"/>
              <w:rPr>
                <w:rFonts w:ascii="Arial Narrow" w:hAnsi="Arial Narrow"/>
                <w:b/>
                <w:sz w:val="18"/>
                <w:szCs w:val="18"/>
              </w:rPr>
            </w:pPr>
            <w:r w:rsidRPr="00D0202F">
              <w:rPr>
                <w:rFonts w:ascii="Arial Narrow" w:hAnsi="Arial Narrow"/>
                <w:b/>
                <w:sz w:val="18"/>
                <w:szCs w:val="18"/>
              </w:rPr>
              <w:t>Esempio:</w:t>
            </w:r>
          </w:p>
          <w:p w:rsidR="00D0202F" w:rsidRDefault="0022361D" w:rsidP="00D0202F">
            <w:pPr>
              <w:pStyle w:val="Corpotesto"/>
              <w:rPr>
                <w:rFonts w:ascii="Arial Narrow" w:eastAsiaTheme="minorHAnsi" w:hAnsi="Arial Narrow" w:cs="Arial"/>
                <w:sz w:val="18"/>
                <w:szCs w:val="18"/>
              </w:rPr>
            </w:pPr>
            <w:r>
              <w:rPr>
                <w:rFonts w:ascii="Arial Narrow" w:eastAsiaTheme="minorHAnsi" w:hAnsi="Arial Narrow" w:cs="Arial"/>
                <w:sz w:val="18"/>
                <w:szCs w:val="18"/>
              </w:rPr>
              <w:t>“</w:t>
            </w:r>
            <w:r w:rsidR="00D0202F" w:rsidRPr="00D0202F">
              <w:rPr>
                <w:rFonts w:ascii="Arial Narrow" w:eastAsiaTheme="minorHAnsi" w:hAnsi="Arial Narrow" w:cs="Arial"/>
                <w:sz w:val="18"/>
                <w:szCs w:val="18"/>
              </w:rPr>
              <w:t xml:space="preserve">Visita guidata della </w:t>
            </w:r>
            <w:r>
              <w:rPr>
                <w:rFonts w:ascii="Arial Narrow" w:eastAsiaTheme="minorHAnsi" w:hAnsi="Arial Narrow" w:cs="Arial"/>
                <w:sz w:val="18"/>
                <w:szCs w:val="18"/>
              </w:rPr>
              <w:t>Regione” oppure “L’arte virtuale in Molise”</w:t>
            </w:r>
          </w:p>
          <w:p w:rsidR="00D0202F" w:rsidRPr="00D0202F" w:rsidRDefault="00D0202F" w:rsidP="00D0202F">
            <w:pPr>
              <w:pStyle w:val="Corpotesto"/>
              <w:rPr>
                <w:rFonts w:ascii="Arial Narrow" w:eastAsiaTheme="minorHAnsi" w:hAnsi="Arial Narrow" w:cs="Arial"/>
                <w:sz w:val="18"/>
                <w:szCs w:val="18"/>
              </w:rPr>
            </w:pPr>
            <w:r w:rsidRPr="00D0202F">
              <w:rPr>
                <w:rFonts w:ascii="Arial Narrow" w:eastAsiaTheme="minorHAnsi" w:hAnsi="Arial Narrow" w:cs="Arial"/>
                <w:sz w:val="18"/>
                <w:szCs w:val="18"/>
              </w:rPr>
              <w:t xml:space="preserve"> (Prodotti intermedi: schede descrittive, mappe, “carte d’identità”, opuscolo).</w:t>
            </w:r>
          </w:p>
          <w:p w:rsidR="007C17EA" w:rsidRDefault="007C17EA" w:rsidP="000F5079">
            <w:pPr>
              <w:pStyle w:val="a"/>
              <w:spacing w:after="0" w:line="240" w:lineRule="auto"/>
              <w:rPr>
                <w:rFonts w:ascii="Arial Narrow" w:hAnsi="Arial Narrow" w:cs="Arial"/>
                <w:sz w:val="18"/>
                <w:szCs w:val="18"/>
              </w:rPr>
            </w:pPr>
          </w:p>
          <w:p w:rsidR="007C17EA" w:rsidRDefault="007C17EA" w:rsidP="000F5079">
            <w:pPr>
              <w:pStyle w:val="a"/>
              <w:spacing w:after="0" w:line="240" w:lineRule="auto"/>
              <w:rPr>
                <w:rFonts w:ascii="Arial Narrow" w:hAnsi="Arial Narrow" w:cs="Arial"/>
                <w:sz w:val="18"/>
                <w:szCs w:val="18"/>
              </w:rPr>
            </w:pPr>
          </w:p>
          <w:p w:rsidR="007C17EA" w:rsidRPr="009120BA" w:rsidRDefault="007C17EA" w:rsidP="000F5079">
            <w:pPr>
              <w:pStyle w:val="a"/>
              <w:spacing w:after="0" w:line="240" w:lineRule="auto"/>
              <w:rPr>
                <w:rFonts w:ascii="Arial Narrow" w:hAnsi="Arial Narrow" w:cs="Arial"/>
                <w:sz w:val="18"/>
                <w:szCs w:val="18"/>
              </w:rPr>
            </w:pPr>
          </w:p>
        </w:tc>
      </w:tr>
      <w:tr w:rsidR="007C17EA" w:rsidRPr="009120BA" w:rsidTr="00DC6C0C">
        <w:trPr>
          <w:cantSplit/>
          <w:trHeight w:val="691"/>
        </w:trPr>
        <w:tc>
          <w:tcPr>
            <w:tcW w:w="2721" w:type="pct"/>
            <w:gridSpan w:val="2"/>
            <w:tcBorders>
              <w:left w:val="single" w:sz="4" w:space="0" w:color="auto"/>
              <w:right w:val="single" w:sz="4" w:space="0" w:color="auto"/>
            </w:tcBorders>
            <w:shd w:val="clear" w:color="auto" w:fill="BDD6EE" w:themeFill="accent5" w:themeFillTint="66"/>
          </w:tcPr>
          <w:p w:rsidR="007C17EA" w:rsidRPr="009120BA" w:rsidRDefault="007C17EA" w:rsidP="000F5079">
            <w:pPr>
              <w:spacing w:after="0" w:line="240" w:lineRule="auto"/>
              <w:ind w:left="360"/>
              <w:jc w:val="center"/>
              <w:rPr>
                <w:rFonts w:ascii="Arial Narrow" w:hAnsi="Arial Narrow" w:cs="Arial"/>
                <w:b/>
                <w:bCs/>
                <w:i/>
                <w:sz w:val="18"/>
                <w:szCs w:val="18"/>
              </w:rPr>
            </w:pPr>
            <w:r>
              <w:rPr>
                <w:rFonts w:ascii="Arial Narrow" w:hAnsi="Arial Narrow" w:cs="Arial"/>
                <w:b/>
                <w:bCs/>
                <w:i/>
                <w:sz w:val="18"/>
                <w:szCs w:val="18"/>
              </w:rPr>
              <w:t>Competenze chiave/competenze culturali</w:t>
            </w:r>
          </w:p>
        </w:tc>
        <w:tc>
          <w:tcPr>
            <w:tcW w:w="2279" w:type="pct"/>
            <w:tcBorders>
              <w:left w:val="single" w:sz="4" w:space="0" w:color="auto"/>
              <w:right w:val="single" w:sz="4" w:space="0" w:color="auto"/>
            </w:tcBorders>
            <w:shd w:val="clear" w:color="auto" w:fill="BDD6EE" w:themeFill="accent5" w:themeFillTint="66"/>
          </w:tcPr>
          <w:p w:rsidR="007C17EA" w:rsidRPr="009120BA" w:rsidRDefault="007C17EA" w:rsidP="000F5079">
            <w:pPr>
              <w:spacing w:after="0" w:line="240" w:lineRule="auto"/>
              <w:jc w:val="center"/>
              <w:rPr>
                <w:rFonts w:ascii="Arial Narrow" w:hAnsi="Arial Narrow" w:cs="Arial"/>
                <w:sz w:val="18"/>
                <w:szCs w:val="18"/>
              </w:rPr>
            </w:pPr>
            <w:r>
              <w:rPr>
                <w:rFonts w:ascii="Arial Narrow" w:hAnsi="Arial Narrow" w:cs="Arial"/>
                <w:b/>
                <w:i/>
                <w:sz w:val="18"/>
                <w:szCs w:val="18"/>
              </w:rPr>
              <w:t>Traguardi di competenza disciplinare/ambito</w:t>
            </w:r>
          </w:p>
        </w:tc>
      </w:tr>
      <w:tr w:rsidR="0022361D" w:rsidRPr="009120BA" w:rsidTr="00DC6C0C">
        <w:trPr>
          <w:cantSplit/>
          <w:trHeight w:val="634"/>
        </w:trPr>
        <w:tc>
          <w:tcPr>
            <w:tcW w:w="2721" w:type="pct"/>
            <w:gridSpan w:val="2"/>
            <w:tcBorders>
              <w:left w:val="single" w:sz="4" w:space="0" w:color="auto"/>
              <w:right w:val="single" w:sz="4" w:space="0" w:color="auto"/>
            </w:tcBorders>
            <w:shd w:val="clear" w:color="auto" w:fill="auto"/>
            <w:vAlign w:val="center"/>
          </w:tcPr>
          <w:p w:rsidR="0022361D" w:rsidRDefault="0022361D" w:rsidP="000F5079">
            <w:pPr>
              <w:spacing w:after="0" w:line="240" w:lineRule="auto"/>
              <w:rPr>
                <w:rFonts w:ascii="Arial Narrow" w:hAnsi="Arial Narrow" w:cs="Arial"/>
                <w:bCs/>
                <w:i/>
                <w:sz w:val="18"/>
                <w:szCs w:val="18"/>
              </w:rPr>
            </w:pPr>
            <w:r w:rsidRPr="00AF2959">
              <w:rPr>
                <w:rFonts w:ascii="Arial Narrow" w:hAnsi="Arial Narrow" w:cs="Arial"/>
                <w:bCs/>
                <w:i/>
                <w:sz w:val="18"/>
                <w:szCs w:val="18"/>
              </w:rPr>
              <w:t>Vengono riportate tutte le competenze chiave e le relative competenze culturali che si intendono sviluppare, traendole dal curricolo generale.</w:t>
            </w:r>
          </w:p>
          <w:p w:rsidR="0022361D" w:rsidRPr="00020C2C" w:rsidRDefault="00020C2C" w:rsidP="00020C2C">
            <w:pPr>
              <w:spacing w:after="0" w:line="240" w:lineRule="auto"/>
              <w:jc w:val="center"/>
              <w:rPr>
                <w:rFonts w:ascii="Arial Narrow" w:hAnsi="Arial Narrow" w:cs="Arial"/>
                <w:b/>
                <w:bCs/>
                <w:i/>
                <w:sz w:val="18"/>
                <w:szCs w:val="18"/>
              </w:rPr>
            </w:pPr>
            <w:r w:rsidRPr="00020C2C">
              <w:rPr>
                <w:rFonts w:ascii="Arial Narrow" w:hAnsi="Arial Narrow" w:cs="Arial"/>
                <w:b/>
                <w:bCs/>
                <w:i/>
                <w:sz w:val="18"/>
                <w:szCs w:val="18"/>
              </w:rPr>
              <w:t>ESEMPIO</w:t>
            </w:r>
          </w:p>
        </w:tc>
        <w:tc>
          <w:tcPr>
            <w:tcW w:w="2279" w:type="pct"/>
            <w:tcBorders>
              <w:left w:val="single" w:sz="4" w:space="0" w:color="auto"/>
              <w:right w:val="single" w:sz="4" w:space="0" w:color="auto"/>
            </w:tcBorders>
            <w:shd w:val="clear" w:color="auto" w:fill="auto"/>
            <w:vAlign w:val="center"/>
          </w:tcPr>
          <w:p w:rsidR="0022361D" w:rsidRDefault="0022361D" w:rsidP="000F5079">
            <w:pPr>
              <w:spacing w:after="0" w:line="240" w:lineRule="auto"/>
              <w:rPr>
                <w:rFonts w:ascii="Arial Narrow" w:hAnsi="Arial Narrow" w:cs="Arial"/>
                <w:sz w:val="18"/>
                <w:szCs w:val="18"/>
              </w:rPr>
            </w:pPr>
            <w:r w:rsidRPr="0045544A">
              <w:rPr>
                <w:rFonts w:ascii="Arial Narrow" w:hAnsi="Arial Narrow" w:cs="Arial"/>
                <w:sz w:val="18"/>
                <w:szCs w:val="18"/>
              </w:rPr>
              <w:t>Per ognuna delle competenze chiave, vengono riportate le “evidenze” che si intenderanno osservare. Ricordiamo che le evidenze, intese come comportamenti che manifestano l’agire competente, nel curricolo generale da noi proposto sono, dove possibile, tratte dai Traguardi delle Indicazioni 2012.</w:t>
            </w:r>
          </w:p>
          <w:p w:rsidR="0022361D" w:rsidRDefault="0022361D" w:rsidP="000F5079">
            <w:pPr>
              <w:spacing w:after="0" w:line="240" w:lineRule="auto"/>
              <w:rPr>
                <w:rFonts w:ascii="Arial Narrow" w:hAnsi="Arial Narrow" w:cs="Arial"/>
                <w:sz w:val="18"/>
                <w:szCs w:val="18"/>
              </w:rPr>
            </w:pPr>
          </w:p>
          <w:p w:rsidR="0022361D" w:rsidRDefault="0022361D" w:rsidP="000F5079">
            <w:pPr>
              <w:spacing w:after="0" w:line="240" w:lineRule="auto"/>
              <w:rPr>
                <w:rFonts w:ascii="Arial Narrow" w:hAnsi="Arial Narrow" w:cs="Arial"/>
                <w:sz w:val="18"/>
                <w:szCs w:val="18"/>
              </w:rPr>
            </w:pPr>
          </w:p>
          <w:p w:rsidR="0022361D" w:rsidRDefault="0022361D" w:rsidP="000F5079">
            <w:pPr>
              <w:spacing w:after="0" w:line="240" w:lineRule="auto"/>
              <w:rPr>
                <w:rFonts w:ascii="Arial Narrow" w:hAnsi="Arial Narrow" w:cs="Arial"/>
                <w:sz w:val="18"/>
                <w:szCs w:val="18"/>
              </w:rPr>
            </w:pP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tcPr>
          <w:p w:rsidR="00020C2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3.5pt;height:18.75pt" o:ole="">
                  <v:imagedata r:id="rId6" o:title=""/>
                </v:shape>
                <w:control r:id="rId7" w:name="CheckBox1" w:shapeid="_x0000_i1043"/>
              </w:object>
            </w:r>
            <w:r w:rsidR="00020C2C" w:rsidRPr="008C1628">
              <w:rPr>
                <w:rFonts w:ascii="Arial Narrow" w:hAnsi="Arial Narrow" w:cs="Arial"/>
                <w:b/>
                <w:bCs/>
                <w:i/>
                <w:sz w:val="18"/>
                <w:szCs w:val="18"/>
              </w:rPr>
              <w:t xml:space="preserve">  </w:t>
            </w:r>
            <w:r w:rsidR="00DC6C0C">
              <w:rPr>
                <w:rFonts w:ascii="Arial Narrow" w:hAnsi="Arial Narrow" w:cs="Arial"/>
                <w:b/>
                <w:bCs/>
                <w:i/>
                <w:sz w:val="18"/>
                <w:szCs w:val="18"/>
              </w:rPr>
              <w:t>Competenza alfabetica funzionale</w:t>
            </w:r>
          </w:p>
        </w:tc>
        <w:tc>
          <w:tcPr>
            <w:tcW w:w="2279" w:type="pct"/>
            <w:tcBorders>
              <w:left w:val="single" w:sz="4" w:space="0" w:color="auto"/>
              <w:right w:val="single" w:sz="4" w:space="0" w:color="auto"/>
            </w:tcBorders>
            <w:shd w:val="clear" w:color="auto" w:fill="auto"/>
            <w:vAlign w:val="center"/>
          </w:tcPr>
          <w:p w:rsidR="00020C2C" w:rsidRPr="0045544A" w:rsidRDefault="00020C2C" w:rsidP="00020C2C">
            <w:pPr>
              <w:spacing w:after="0" w:line="240" w:lineRule="auto"/>
              <w:rPr>
                <w:rFonts w:ascii="Arial Narrow" w:hAnsi="Arial Narrow" w:cs="Arial"/>
                <w:sz w:val="18"/>
                <w:szCs w:val="18"/>
              </w:rPr>
            </w:pPr>
            <w:r w:rsidRPr="0022361D">
              <w:rPr>
                <w:rFonts w:ascii="Arial Narrow" w:hAnsi="Arial Narrow" w:cs="Arial"/>
                <w:sz w:val="18"/>
                <w:szCs w:val="18"/>
              </w:rPr>
              <w:t xml:space="preserve">Interagisce in modo efficace in diverse situazioni comunicative, rispettando gli interlocutori, le regole della conversazione e osservando un registro adeguato al contesto e ai destinatari. Ascolta e comprende testi di vario tipo “diretti” </w:t>
            </w:r>
            <w:proofErr w:type="gramStart"/>
            <w:r w:rsidRPr="0022361D">
              <w:rPr>
                <w:rFonts w:ascii="Arial Narrow" w:hAnsi="Arial Narrow" w:cs="Arial"/>
                <w:sz w:val="18"/>
                <w:szCs w:val="18"/>
              </w:rPr>
              <w:t>e “</w:t>
            </w:r>
            <w:proofErr w:type="gramEnd"/>
            <w:r w:rsidRPr="0022361D">
              <w:rPr>
                <w:rFonts w:ascii="Arial Narrow" w:hAnsi="Arial Narrow" w:cs="Arial"/>
                <w:sz w:val="18"/>
                <w:szCs w:val="18"/>
              </w:rPr>
              <w:t>trasmessi” dai media, riferendone il significato ed esprimendo valutazioni e giudizi. Scrive correttamente testi di tipo diverso (narrativo, descrittivo, espositivo, regolativo, argomentativo) adeguati a situazione, argomento, scopo, destinatario.</w:t>
            </w: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object w:dxaOrig="225" w:dyaOrig="225">
                <v:shape id="_x0000_i1045" type="#_x0000_t75" style="width:13.5pt;height:18.75pt" o:ole="">
                  <v:imagedata r:id="rId8" o:title=""/>
                </v:shape>
                <w:control r:id="rId9" w:name="CheckBox111" w:shapeid="_x0000_i1045"/>
              </w:object>
            </w:r>
            <w:r w:rsidR="00020C2C" w:rsidRPr="008C1628">
              <w:rPr>
                <w:rFonts w:ascii="Arial Narrow" w:hAnsi="Arial Narrow" w:cs="Arial"/>
                <w:b/>
                <w:bCs/>
                <w:i/>
                <w:sz w:val="18"/>
                <w:szCs w:val="18"/>
              </w:rPr>
              <w:t xml:space="preserve">  </w:t>
            </w:r>
            <w:r w:rsidR="00DC6C0C">
              <w:rPr>
                <w:rFonts w:ascii="Arial Narrow" w:hAnsi="Arial Narrow" w:cs="Arial"/>
                <w:b/>
                <w:bCs/>
                <w:i/>
                <w:sz w:val="18"/>
                <w:szCs w:val="18"/>
              </w:rPr>
              <w:t xml:space="preserve">Competenza </w:t>
            </w:r>
            <w:r w:rsidR="004B04C7">
              <w:rPr>
                <w:rFonts w:ascii="Arial Narrow" w:hAnsi="Arial Narrow" w:cs="Arial"/>
                <w:b/>
                <w:bCs/>
                <w:i/>
                <w:sz w:val="18"/>
                <w:szCs w:val="18"/>
              </w:rPr>
              <w:t>multilinguis</w:t>
            </w:r>
            <w:r w:rsidR="00DC6C0C">
              <w:rPr>
                <w:rFonts w:ascii="Arial Narrow" w:hAnsi="Arial Narrow" w:cs="Arial"/>
                <w:b/>
                <w:bCs/>
                <w:i/>
                <w:sz w:val="18"/>
                <w:szCs w:val="18"/>
              </w:rPr>
              <w:t>tica</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3631B1">
            <w:pPr>
              <w:tabs>
                <w:tab w:val="left" w:pos="8931"/>
              </w:tabs>
              <w:spacing w:afterLines="50" w:after="120"/>
              <w:ind w:left="352" w:hanging="352"/>
              <w:rPr>
                <w:rFonts w:ascii="Arial Narrow" w:hAnsi="Arial Narrow" w:cs="Arial"/>
                <w:b/>
                <w:bCs/>
                <w:i/>
                <w:sz w:val="18"/>
                <w:szCs w:val="18"/>
              </w:rPr>
            </w:pPr>
            <w:r w:rsidRPr="008C1628">
              <w:rPr>
                <w:rFonts w:ascii="Arial Narrow" w:hAnsi="Arial Narrow" w:cs="Arial"/>
                <w:b/>
                <w:bCs/>
                <w:i/>
                <w:sz w:val="18"/>
                <w:szCs w:val="18"/>
              </w:rPr>
              <w:object w:dxaOrig="225" w:dyaOrig="225">
                <v:shape id="_x0000_i1047" type="#_x0000_t75" style="width:13.5pt;height:18.75pt" o:ole="">
                  <v:imagedata r:id="rId10" o:title=""/>
                </v:shape>
                <w:control r:id="rId11" w:name="CheckBox12" w:shapeid="_x0000_i1047"/>
              </w:object>
            </w:r>
            <w:r w:rsidR="00020C2C" w:rsidRPr="008C1628">
              <w:rPr>
                <w:rFonts w:ascii="Arial Narrow" w:hAnsi="Arial Narrow" w:cs="Arial"/>
                <w:b/>
                <w:bCs/>
                <w:i/>
                <w:sz w:val="18"/>
                <w:szCs w:val="18"/>
              </w:rPr>
              <w:t xml:space="preserve">  </w:t>
            </w:r>
            <w:r w:rsidR="00020C2C">
              <w:rPr>
                <w:rFonts w:ascii="Arial Narrow" w:hAnsi="Arial Narrow" w:cs="Arial"/>
                <w:b/>
                <w:bCs/>
                <w:i/>
                <w:sz w:val="18"/>
                <w:szCs w:val="18"/>
              </w:rPr>
              <w:t>Competenza matematica e competenza in scienze</w:t>
            </w:r>
            <w:r w:rsidR="00DC6C0C">
              <w:rPr>
                <w:rFonts w:ascii="Arial Narrow" w:hAnsi="Arial Narrow" w:cs="Arial"/>
                <w:b/>
                <w:bCs/>
                <w:i/>
                <w:sz w:val="18"/>
                <w:szCs w:val="18"/>
              </w:rPr>
              <w:t xml:space="preserve">, </w:t>
            </w:r>
            <w:r w:rsidR="00020C2C">
              <w:rPr>
                <w:rFonts w:ascii="Arial Narrow" w:hAnsi="Arial Narrow" w:cs="Arial"/>
                <w:b/>
                <w:bCs/>
                <w:i/>
                <w:sz w:val="18"/>
                <w:szCs w:val="18"/>
              </w:rPr>
              <w:t xml:space="preserve"> tecnologia</w:t>
            </w:r>
            <w:r w:rsidR="00DC6C0C">
              <w:rPr>
                <w:rFonts w:ascii="Arial Narrow" w:hAnsi="Arial Narrow" w:cs="Arial"/>
                <w:b/>
                <w:bCs/>
                <w:i/>
                <w:sz w:val="18"/>
                <w:szCs w:val="18"/>
              </w:rPr>
              <w:t xml:space="preserve"> e ingegneria</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020C2C">
            <w:pPr>
              <w:tabs>
                <w:tab w:val="left" w:pos="8931"/>
              </w:tabs>
              <w:rPr>
                <w:rFonts w:ascii="Arial Narrow" w:hAnsi="Arial Narrow" w:cs="Arial"/>
                <w:b/>
                <w:bCs/>
                <w:i/>
                <w:sz w:val="18"/>
                <w:szCs w:val="18"/>
              </w:rPr>
            </w:pPr>
            <w:r w:rsidRPr="008C1628">
              <w:rPr>
                <w:rFonts w:ascii="Arial Narrow" w:hAnsi="Arial Narrow" w:cs="Arial"/>
                <w:b/>
                <w:bCs/>
                <w:i/>
                <w:sz w:val="18"/>
                <w:szCs w:val="18"/>
              </w:rPr>
              <w:object w:dxaOrig="225" w:dyaOrig="225">
                <v:shape id="_x0000_i1049" type="#_x0000_t75" style="width:13.5pt;height:18.75pt" o:ole="">
                  <v:imagedata r:id="rId12" o:title=""/>
                </v:shape>
                <w:control r:id="rId13" w:name="CheckBox13" w:shapeid="_x0000_i1049"/>
              </w:object>
            </w:r>
            <w:r w:rsidR="00020C2C" w:rsidRPr="008C1628">
              <w:rPr>
                <w:rFonts w:ascii="Arial Narrow" w:hAnsi="Arial Narrow" w:cs="Arial"/>
                <w:b/>
                <w:bCs/>
                <w:i/>
                <w:sz w:val="18"/>
                <w:szCs w:val="18"/>
              </w:rPr>
              <w:t xml:space="preserve">  </w:t>
            </w:r>
            <w:r w:rsidR="00020C2C">
              <w:rPr>
                <w:rFonts w:ascii="Arial Narrow" w:hAnsi="Arial Narrow" w:cs="Arial"/>
                <w:b/>
                <w:bCs/>
                <w:i/>
                <w:sz w:val="18"/>
                <w:szCs w:val="18"/>
              </w:rPr>
              <w:t>Competenza digitale</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r w:rsidRPr="0022361D">
              <w:rPr>
                <w:rFonts w:ascii="Arial Narrow" w:hAnsi="Arial Narrow" w:cs="Arial"/>
                <w:sz w:val="18"/>
                <w:szCs w:val="18"/>
              </w:rPr>
              <w:t>Produce elaborati (di complessità diversa) rispettando una mappa predefinita/dei criteri predefiniti, utilizzando i programmi, la struttura e le modalità operative più adatte al raggiungimento dell’obiettivo.</w:t>
            </w: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lastRenderedPageBreak/>
              <w:object w:dxaOrig="225" w:dyaOrig="225">
                <v:shape id="_x0000_i1051" type="#_x0000_t75" style="width:13.5pt;height:18.75pt" o:ole="">
                  <v:imagedata r:id="rId12" o:title=""/>
                </v:shape>
                <w:control r:id="rId14" w:name="CheckBox14" w:shapeid="_x0000_i1051"/>
              </w:object>
            </w:r>
            <w:r w:rsidR="00020C2C" w:rsidRPr="008C1628">
              <w:rPr>
                <w:rFonts w:ascii="Arial Narrow" w:hAnsi="Arial Narrow" w:cs="Arial"/>
                <w:b/>
                <w:bCs/>
                <w:i/>
                <w:sz w:val="18"/>
                <w:szCs w:val="18"/>
              </w:rPr>
              <w:t xml:space="preserve">  </w:t>
            </w:r>
            <w:r w:rsidR="00020C2C">
              <w:rPr>
                <w:rFonts w:ascii="Arial Narrow" w:hAnsi="Arial Narrow" w:cs="Arial"/>
                <w:b/>
                <w:bCs/>
                <w:i/>
                <w:sz w:val="18"/>
                <w:szCs w:val="18"/>
              </w:rPr>
              <w:t>Imparare a imparare</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r w:rsidRPr="0022361D">
              <w:rPr>
                <w:rFonts w:ascii="Arial Narrow" w:hAnsi="Arial Narrow" w:cs="Arial"/>
                <w:sz w:val="18"/>
                <w:szCs w:val="18"/>
              </w:rPr>
              <w:t xml:space="preserve">Reperisce informazioni da varie fonti. Organizza le informazioni (ordinare – confrontare – collegare). </w:t>
            </w:r>
            <w:proofErr w:type="spellStart"/>
            <w:r w:rsidRPr="0022361D">
              <w:rPr>
                <w:rFonts w:ascii="Arial Narrow" w:hAnsi="Arial Narrow" w:cs="Arial"/>
                <w:sz w:val="18"/>
                <w:szCs w:val="18"/>
              </w:rPr>
              <w:t>Autovaluta</w:t>
            </w:r>
            <w:proofErr w:type="spellEnd"/>
            <w:r w:rsidRPr="0022361D">
              <w:rPr>
                <w:rFonts w:ascii="Arial Narrow" w:hAnsi="Arial Narrow" w:cs="Arial"/>
                <w:sz w:val="18"/>
                <w:szCs w:val="18"/>
              </w:rPr>
              <w:t xml:space="preserve"> il processo di apprendimento.</w:t>
            </w: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3631B1">
            <w:pPr>
              <w:tabs>
                <w:tab w:val="left" w:pos="8931"/>
              </w:tabs>
              <w:spacing w:afterLines="50" w:after="120"/>
              <w:ind w:left="352" w:hanging="352"/>
              <w:rPr>
                <w:rFonts w:ascii="Arial Narrow" w:hAnsi="Arial Narrow" w:cs="Arial"/>
                <w:b/>
                <w:bCs/>
                <w:i/>
                <w:sz w:val="18"/>
                <w:szCs w:val="18"/>
              </w:rPr>
            </w:pPr>
            <w:r w:rsidRPr="008C1628">
              <w:rPr>
                <w:rFonts w:ascii="Arial Narrow" w:hAnsi="Arial Narrow" w:cs="Arial"/>
                <w:b/>
                <w:bCs/>
                <w:i/>
                <w:sz w:val="18"/>
                <w:szCs w:val="18"/>
              </w:rPr>
              <w:object w:dxaOrig="225" w:dyaOrig="225">
                <v:shape id="_x0000_i1053" type="#_x0000_t75" style="width:13.5pt;height:18.75pt" o:ole="">
                  <v:imagedata r:id="rId8" o:title=""/>
                </v:shape>
                <w:control r:id="rId15" w:name="CheckBox151" w:shapeid="_x0000_i1053"/>
              </w:object>
            </w:r>
            <w:r w:rsidR="00020C2C" w:rsidRPr="008C1628">
              <w:rPr>
                <w:rFonts w:ascii="Arial Narrow" w:hAnsi="Arial Narrow" w:cs="Arial"/>
                <w:b/>
                <w:bCs/>
                <w:i/>
                <w:sz w:val="18"/>
                <w:szCs w:val="18"/>
              </w:rPr>
              <w:t xml:space="preserve">  </w:t>
            </w:r>
            <w:r w:rsidR="00DC6C0C">
              <w:rPr>
                <w:rFonts w:ascii="Arial Narrow" w:hAnsi="Arial Narrow" w:cs="Arial"/>
                <w:b/>
                <w:bCs/>
                <w:i/>
                <w:sz w:val="18"/>
                <w:szCs w:val="18"/>
              </w:rPr>
              <w:t>Competenza personale,</w:t>
            </w:r>
            <w:r w:rsidR="00020C2C">
              <w:rPr>
                <w:rFonts w:ascii="Arial Narrow" w:hAnsi="Arial Narrow" w:cs="Arial"/>
                <w:b/>
                <w:bCs/>
                <w:i/>
                <w:sz w:val="18"/>
                <w:szCs w:val="18"/>
              </w:rPr>
              <w:t xml:space="preserve"> </w:t>
            </w:r>
            <w:r w:rsidR="00DC6C0C">
              <w:rPr>
                <w:rFonts w:ascii="Arial Narrow" w:hAnsi="Arial Narrow" w:cs="Arial"/>
                <w:b/>
                <w:bCs/>
                <w:i/>
                <w:sz w:val="18"/>
                <w:szCs w:val="18"/>
              </w:rPr>
              <w:t>sociale</w:t>
            </w:r>
            <w:r w:rsidR="00020C2C">
              <w:rPr>
                <w:rFonts w:ascii="Arial Narrow" w:hAnsi="Arial Narrow" w:cs="Arial"/>
                <w:b/>
                <w:bCs/>
                <w:i/>
                <w:sz w:val="18"/>
                <w:szCs w:val="18"/>
              </w:rPr>
              <w:t xml:space="preserve"> e </w:t>
            </w:r>
            <w:r w:rsidR="00DC6C0C">
              <w:rPr>
                <w:rFonts w:ascii="Arial Narrow" w:hAnsi="Arial Narrow" w:cs="Arial"/>
                <w:b/>
                <w:bCs/>
                <w:i/>
                <w:sz w:val="18"/>
                <w:szCs w:val="18"/>
              </w:rPr>
              <w:t>capacità di imparare a imparare</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p>
        </w:tc>
      </w:tr>
      <w:tr w:rsidR="00020C2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020C2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object w:dxaOrig="225" w:dyaOrig="225">
                <v:shape id="_x0000_i1055" type="#_x0000_t75" style="width:13.5pt;height:18.75pt" o:ole="">
                  <v:imagedata r:id="rId10" o:title=""/>
                </v:shape>
                <w:control r:id="rId16" w:name="CheckBox16" w:shapeid="_x0000_i1055"/>
              </w:object>
            </w:r>
            <w:r w:rsidR="00020C2C" w:rsidRPr="008C1628">
              <w:rPr>
                <w:rFonts w:ascii="Arial Narrow" w:hAnsi="Arial Narrow" w:cs="Arial"/>
                <w:b/>
                <w:bCs/>
                <w:i/>
                <w:sz w:val="18"/>
                <w:szCs w:val="18"/>
              </w:rPr>
              <w:t xml:space="preserve">  </w:t>
            </w:r>
            <w:r w:rsidR="00DC6C0C">
              <w:rPr>
                <w:rFonts w:ascii="Arial Narrow" w:hAnsi="Arial Narrow" w:cs="Arial"/>
                <w:b/>
                <w:bCs/>
                <w:i/>
                <w:sz w:val="18"/>
                <w:szCs w:val="18"/>
              </w:rPr>
              <w:t>Competenza in materia di cittadinanza</w:t>
            </w:r>
          </w:p>
        </w:tc>
        <w:tc>
          <w:tcPr>
            <w:tcW w:w="2279" w:type="pct"/>
            <w:tcBorders>
              <w:left w:val="single" w:sz="4" w:space="0" w:color="auto"/>
              <w:right w:val="single" w:sz="4" w:space="0" w:color="auto"/>
            </w:tcBorders>
            <w:shd w:val="clear" w:color="auto" w:fill="auto"/>
            <w:vAlign w:val="center"/>
          </w:tcPr>
          <w:p w:rsidR="00020C2C" w:rsidRPr="0022361D" w:rsidRDefault="00020C2C" w:rsidP="00020C2C">
            <w:pPr>
              <w:spacing w:after="0" w:line="240" w:lineRule="auto"/>
              <w:rPr>
                <w:rFonts w:ascii="Arial Narrow" w:hAnsi="Arial Narrow" w:cs="Arial"/>
                <w:sz w:val="18"/>
                <w:szCs w:val="18"/>
              </w:rPr>
            </w:pPr>
          </w:p>
        </w:tc>
      </w:tr>
      <w:tr w:rsidR="00DC6C0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DC6C0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object w:dxaOrig="225" w:dyaOrig="225">
                <v:shape id="_x0000_i1057" type="#_x0000_t75" style="width:13.5pt;height:18.75pt" o:ole="">
                  <v:imagedata r:id="rId10" o:title=""/>
                </v:shape>
                <w:control r:id="rId17" w:name="CheckBox161" w:shapeid="_x0000_i1057"/>
              </w:object>
            </w:r>
            <w:r w:rsidR="00DC6C0C" w:rsidRPr="008C1628">
              <w:rPr>
                <w:rFonts w:ascii="Arial Narrow" w:hAnsi="Arial Narrow" w:cs="Arial"/>
                <w:b/>
                <w:bCs/>
                <w:i/>
                <w:sz w:val="18"/>
                <w:szCs w:val="18"/>
              </w:rPr>
              <w:t xml:space="preserve">  </w:t>
            </w:r>
            <w:r w:rsidR="00DC6C0C">
              <w:rPr>
                <w:rFonts w:ascii="Arial Narrow" w:hAnsi="Arial Narrow" w:cs="Arial"/>
                <w:b/>
                <w:bCs/>
                <w:i/>
                <w:sz w:val="18"/>
                <w:szCs w:val="18"/>
              </w:rPr>
              <w:t>Competenza imprenditoriale</w:t>
            </w:r>
          </w:p>
        </w:tc>
        <w:tc>
          <w:tcPr>
            <w:tcW w:w="2279" w:type="pct"/>
            <w:tcBorders>
              <w:left w:val="single" w:sz="4" w:space="0" w:color="auto"/>
              <w:right w:val="single" w:sz="4" w:space="0" w:color="auto"/>
            </w:tcBorders>
            <w:shd w:val="clear" w:color="auto" w:fill="auto"/>
            <w:vAlign w:val="center"/>
          </w:tcPr>
          <w:p w:rsidR="00DC6C0C" w:rsidRPr="0022361D" w:rsidRDefault="00DC6C0C" w:rsidP="00DC6C0C">
            <w:pPr>
              <w:spacing w:after="0" w:line="240" w:lineRule="auto"/>
              <w:rPr>
                <w:rFonts w:ascii="Arial Narrow" w:hAnsi="Arial Narrow" w:cs="Arial"/>
                <w:sz w:val="18"/>
                <w:szCs w:val="18"/>
              </w:rPr>
            </w:pPr>
          </w:p>
        </w:tc>
      </w:tr>
      <w:tr w:rsidR="00DC6C0C" w:rsidRPr="009120BA" w:rsidTr="00DC6C0C">
        <w:trPr>
          <w:cantSplit/>
          <w:trHeight w:val="633"/>
        </w:trPr>
        <w:tc>
          <w:tcPr>
            <w:tcW w:w="2721" w:type="pct"/>
            <w:gridSpan w:val="2"/>
            <w:tcBorders>
              <w:left w:val="single" w:sz="4" w:space="0" w:color="auto"/>
              <w:right w:val="single" w:sz="4" w:space="0" w:color="auto"/>
            </w:tcBorders>
            <w:shd w:val="clear" w:color="auto" w:fill="auto"/>
            <w:vAlign w:val="center"/>
          </w:tcPr>
          <w:p w:rsidR="00DC6C0C" w:rsidRPr="008C1628" w:rsidRDefault="00E34640" w:rsidP="003631B1">
            <w:pPr>
              <w:tabs>
                <w:tab w:val="left" w:pos="8931"/>
              </w:tabs>
              <w:spacing w:afterLines="50" w:after="120"/>
              <w:rPr>
                <w:rFonts w:ascii="Arial Narrow" w:hAnsi="Arial Narrow" w:cs="Arial"/>
                <w:b/>
                <w:bCs/>
                <w:i/>
                <w:sz w:val="18"/>
                <w:szCs w:val="18"/>
              </w:rPr>
            </w:pPr>
            <w:r w:rsidRPr="008C1628">
              <w:rPr>
                <w:rFonts w:ascii="Arial Narrow" w:hAnsi="Arial Narrow" w:cs="Arial"/>
                <w:b/>
                <w:bCs/>
                <w:i/>
                <w:sz w:val="18"/>
                <w:szCs w:val="18"/>
              </w:rPr>
              <w:object w:dxaOrig="225" w:dyaOrig="225">
                <v:shape id="_x0000_i1059" type="#_x0000_t75" style="width:13.5pt;height:18.75pt" o:ole="">
                  <v:imagedata r:id="rId10" o:title=""/>
                </v:shape>
                <w:control r:id="rId18" w:name="CheckBox162" w:shapeid="_x0000_i1059"/>
              </w:object>
            </w:r>
            <w:r w:rsidR="00DC6C0C" w:rsidRPr="008C1628">
              <w:rPr>
                <w:rFonts w:ascii="Arial Narrow" w:hAnsi="Arial Narrow" w:cs="Arial"/>
                <w:b/>
                <w:bCs/>
                <w:i/>
                <w:sz w:val="18"/>
                <w:szCs w:val="18"/>
              </w:rPr>
              <w:t xml:space="preserve">  </w:t>
            </w:r>
            <w:r w:rsidR="00DC6C0C">
              <w:rPr>
                <w:rFonts w:ascii="Arial Narrow" w:hAnsi="Arial Narrow" w:cs="Arial"/>
                <w:b/>
                <w:bCs/>
                <w:i/>
                <w:sz w:val="18"/>
                <w:szCs w:val="18"/>
              </w:rPr>
              <w:t>Competenza in materia di consapevolezza ed espressione culturali</w:t>
            </w:r>
          </w:p>
        </w:tc>
        <w:tc>
          <w:tcPr>
            <w:tcW w:w="2279" w:type="pct"/>
            <w:tcBorders>
              <w:left w:val="single" w:sz="4" w:space="0" w:color="auto"/>
              <w:right w:val="single" w:sz="4" w:space="0" w:color="auto"/>
            </w:tcBorders>
            <w:shd w:val="clear" w:color="auto" w:fill="auto"/>
            <w:vAlign w:val="center"/>
          </w:tcPr>
          <w:p w:rsidR="00DC6C0C" w:rsidRPr="0022361D" w:rsidRDefault="00DC6C0C" w:rsidP="00DC6C0C">
            <w:pPr>
              <w:spacing w:after="0" w:line="240" w:lineRule="auto"/>
              <w:rPr>
                <w:rFonts w:ascii="Arial Narrow" w:hAnsi="Arial Narrow" w:cs="Arial"/>
                <w:sz w:val="18"/>
                <w:szCs w:val="18"/>
              </w:rPr>
            </w:pPr>
          </w:p>
        </w:tc>
      </w:tr>
      <w:tr w:rsidR="00DC6C0C" w:rsidRPr="009120BA" w:rsidTr="00DC6C0C">
        <w:trPr>
          <w:cantSplit/>
        </w:trPr>
        <w:tc>
          <w:tcPr>
            <w:tcW w:w="2721" w:type="pct"/>
            <w:gridSpan w:val="2"/>
            <w:tcBorders>
              <w:left w:val="single" w:sz="4" w:space="0" w:color="auto"/>
              <w:right w:val="single" w:sz="4" w:space="0" w:color="auto"/>
            </w:tcBorders>
            <w:shd w:val="clear" w:color="auto" w:fill="BDD6EE" w:themeFill="accent5" w:themeFillTint="66"/>
          </w:tcPr>
          <w:p w:rsidR="00DC6C0C" w:rsidRDefault="00DC6C0C" w:rsidP="00DC6C0C">
            <w:pPr>
              <w:pStyle w:val="Titolo2"/>
              <w:spacing w:before="0" w:after="0" w:line="240" w:lineRule="auto"/>
              <w:jc w:val="center"/>
              <w:rPr>
                <w:rFonts w:ascii="Arial Narrow" w:hAnsi="Arial Narrow" w:cs="Arial"/>
                <w:sz w:val="18"/>
                <w:szCs w:val="18"/>
              </w:rPr>
            </w:pPr>
            <w:r w:rsidRPr="009120BA">
              <w:rPr>
                <w:rFonts w:ascii="Arial Narrow" w:hAnsi="Arial Narrow" w:cs="Arial"/>
                <w:sz w:val="18"/>
                <w:szCs w:val="18"/>
              </w:rPr>
              <w:t>Abilità</w:t>
            </w:r>
          </w:p>
          <w:p w:rsidR="00DC6C0C" w:rsidRPr="00FB5C1B" w:rsidRDefault="00DC6C0C" w:rsidP="00DC6C0C">
            <w:pPr>
              <w:spacing w:after="0" w:line="240" w:lineRule="auto"/>
              <w:jc w:val="center"/>
              <w:rPr>
                <w:rFonts w:ascii="Arial Narrow" w:hAnsi="Arial Narrow"/>
                <w:i/>
                <w:sz w:val="20"/>
                <w:szCs w:val="20"/>
              </w:rPr>
            </w:pPr>
            <w:r w:rsidRPr="0022361D">
              <w:rPr>
                <w:rFonts w:ascii="Arial Narrow" w:hAnsi="Arial Narrow"/>
                <w:i/>
                <w:sz w:val="20"/>
                <w:szCs w:val="20"/>
              </w:rPr>
              <w:t>(in ogni riga gruppi di abilità riferiti a una singola competenza elencata sopra: si traggono sempre dal curricolo generale).</w:t>
            </w:r>
          </w:p>
        </w:tc>
        <w:tc>
          <w:tcPr>
            <w:tcW w:w="2279" w:type="pct"/>
            <w:tcBorders>
              <w:left w:val="single" w:sz="4" w:space="0" w:color="auto"/>
              <w:right w:val="single" w:sz="4" w:space="0" w:color="auto"/>
            </w:tcBorders>
            <w:shd w:val="clear" w:color="auto" w:fill="BDD6EE" w:themeFill="accent5" w:themeFillTint="66"/>
          </w:tcPr>
          <w:p w:rsidR="00DC6C0C" w:rsidRPr="0048683F" w:rsidRDefault="00DC6C0C" w:rsidP="00DC6C0C">
            <w:pPr>
              <w:pStyle w:val="Titolo2"/>
              <w:spacing w:before="0" w:after="0" w:line="240" w:lineRule="auto"/>
              <w:jc w:val="center"/>
              <w:rPr>
                <w:rFonts w:ascii="Arial Narrow" w:hAnsi="Arial Narrow"/>
                <w:i w:val="0"/>
                <w:sz w:val="20"/>
                <w:szCs w:val="20"/>
              </w:rPr>
            </w:pPr>
            <w:r w:rsidRPr="00127808">
              <w:rPr>
                <w:rFonts w:ascii="Arial Narrow" w:hAnsi="Arial Narrow" w:cs="Arial"/>
                <w:sz w:val="18"/>
                <w:szCs w:val="18"/>
              </w:rPr>
              <w:t>Conoscenze</w:t>
            </w:r>
          </w:p>
          <w:p w:rsidR="00DC6C0C" w:rsidRPr="0048683F" w:rsidRDefault="00DC6C0C" w:rsidP="00DC6C0C">
            <w:pPr>
              <w:spacing w:after="0" w:line="240" w:lineRule="auto"/>
              <w:jc w:val="center"/>
              <w:rPr>
                <w:rFonts w:ascii="Arial Narrow" w:hAnsi="Arial Narrow"/>
                <w:i/>
                <w:sz w:val="20"/>
                <w:szCs w:val="20"/>
              </w:rPr>
            </w:pPr>
            <w:r>
              <w:rPr>
                <w:rFonts w:ascii="Arial Narrow" w:hAnsi="Arial Narrow"/>
                <w:i/>
                <w:sz w:val="20"/>
                <w:szCs w:val="20"/>
              </w:rPr>
              <w:t>(in ogni riga gruppi d</w:t>
            </w:r>
            <w:r w:rsidRPr="00FB5C1B">
              <w:rPr>
                <w:rFonts w:ascii="Arial Narrow" w:hAnsi="Arial Narrow"/>
                <w:i/>
                <w:sz w:val="20"/>
                <w:szCs w:val="20"/>
              </w:rPr>
              <w:t>i c</w:t>
            </w:r>
            <w:r>
              <w:rPr>
                <w:rFonts w:ascii="Arial Narrow" w:hAnsi="Arial Narrow"/>
                <w:i/>
                <w:sz w:val="20"/>
                <w:szCs w:val="20"/>
              </w:rPr>
              <w:t>onoscenze riferite ad una singo</w:t>
            </w:r>
            <w:r w:rsidRPr="00FB5C1B">
              <w:rPr>
                <w:rFonts w:ascii="Arial Narrow" w:hAnsi="Arial Narrow"/>
                <w:i/>
                <w:sz w:val="20"/>
                <w:szCs w:val="20"/>
              </w:rPr>
              <w:t>la competenza</w:t>
            </w:r>
            <w:r>
              <w:rPr>
                <w:rFonts w:ascii="Arial Narrow" w:hAnsi="Arial Narrow"/>
                <w:i/>
                <w:sz w:val="20"/>
                <w:szCs w:val="20"/>
              </w:rPr>
              <w:t>)</w:t>
            </w:r>
          </w:p>
        </w:tc>
      </w:tr>
      <w:tr w:rsidR="00DC6C0C" w:rsidRPr="009120BA" w:rsidTr="00DC6C0C">
        <w:trPr>
          <w:cantSplit/>
          <w:trHeight w:val="331"/>
        </w:trPr>
        <w:tc>
          <w:tcPr>
            <w:tcW w:w="2721" w:type="pct"/>
            <w:gridSpan w:val="2"/>
            <w:tcBorders>
              <w:left w:val="single" w:sz="4" w:space="0" w:color="auto"/>
              <w:right w:val="single" w:sz="4" w:space="0" w:color="auto"/>
            </w:tcBorders>
            <w:vAlign w:val="center"/>
          </w:tcPr>
          <w:p w:rsidR="00DC6C0C" w:rsidRPr="007E6C6B" w:rsidRDefault="00DC6C0C" w:rsidP="00DC6C0C">
            <w:pPr>
              <w:spacing w:after="0" w:line="240" w:lineRule="auto"/>
              <w:rPr>
                <w:rFonts w:ascii="Arial Narrow" w:hAnsi="Arial Narrow" w:cs="Arial"/>
                <w:b/>
                <w:sz w:val="18"/>
                <w:szCs w:val="18"/>
              </w:rPr>
            </w:pPr>
            <w:r w:rsidRPr="007E6C6B">
              <w:rPr>
                <w:rFonts w:ascii="Arial Narrow" w:hAnsi="Arial Narrow" w:cs="Arial"/>
                <w:b/>
                <w:sz w:val="18"/>
                <w:szCs w:val="18"/>
              </w:rPr>
              <w:t>Esempio:</w:t>
            </w:r>
          </w:p>
          <w:p w:rsidR="00DC6C0C" w:rsidRPr="007E6C6B" w:rsidRDefault="00DC6C0C" w:rsidP="00DC6C0C">
            <w:pPr>
              <w:spacing w:after="0" w:line="240" w:lineRule="auto"/>
              <w:rPr>
                <w:rFonts w:ascii="Arial Narrow" w:hAnsi="Arial Narrow" w:cs="Arial"/>
                <w:b/>
                <w:sz w:val="18"/>
                <w:szCs w:val="18"/>
              </w:rPr>
            </w:pPr>
            <w:r w:rsidRPr="007E6C6B">
              <w:rPr>
                <w:rFonts w:ascii="Arial Narrow" w:hAnsi="Arial Narrow" w:cs="Arial"/>
                <w:b/>
                <w:sz w:val="18"/>
                <w:szCs w:val="18"/>
              </w:rPr>
              <w:t xml:space="preserve">Comunicazione nella madrelingua </w:t>
            </w:r>
          </w:p>
          <w:p w:rsidR="00DC6C0C" w:rsidRPr="007E6C6B" w:rsidRDefault="00DC6C0C" w:rsidP="00DC6C0C">
            <w:pPr>
              <w:spacing w:after="0" w:line="240" w:lineRule="auto"/>
              <w:rPr>
                <w:rFonts w:ascii="Arial Narrow" w:hAnsi="Arial Narrow" w:cs="Arial"/>
                <w:sz w:val="18"/>
                <w:szCs w:val="18"/>
              </w:rPr>
            </w:pPr>
            <w:r w:rsidRPr="007E6C6B">
              <w:rPr>
                <w:rFonts w:ascii="Arial Narrow" w:hAnsi="Arial Narrow" w:cs="Arial"/>
                <w:b/>
                <w:sz w:val="18"/>
                <w:szCs w:val="18"/>
              </w:rPr>
              <w:t>Ascolto e parlato</w:t>
            </w:r>
            <w:r w:rsidRPr="007E6C6B">
              <w:rPr>
                <w:rFonts w:ascii="Arial Narrow" w:hAnsi="Arial Narrow" w:cs="Arial"/>
                <w:sz w:val="18"/>
                <w:szCs w:val="18"/>
              </w:rPr>
              <w:t>: Ascoltare testi prodotti da altri, anche trasmessi dai media, riconoscendone la fonte e individuando scopo, argomento, informazioni principali e punto di vista dell’emittente. Intervenire in una conversazione o in una discussione, di classe o di gruppo, con pertinenza e coerenza, rispettando tempi e turni di parola e fornendo un positivo contributo personale. Ascoltare testi applicando tecniche di supporto alla comprensione: durante l’ascolto (presa di appunti, parole-chiave, brevi frasi riassuntive, segni convenzionali) e dopo l’ascolto (rielaborazione degli appunti, esplicitazione delle parole chiave, ecc.). Descrivere oggetti, luoghi, persone e personaggi, esporre procedure selezionando le informazioni significative in base allo scopo e usando un lessico adeguato all’argomento e alla situazione. Argomentare la propria tesi su un tema affrontato nello studio e nel dialogo in classe con dati pertinenti e motivazioni valide.</w:t>
            </w:r>
          </w:p>
          <w:p w:rsidR="00DC6C0C" w:rsidRPr="007E6C6B" w:rsidRDefault="00DC6C0C" w:rsidP="00DC6C0C">
            <w:pPr>
              <w:spacing w:after="0" w:line="240" w:lineRule="auto"/>
              <w:rPr>
                <w:rFonts w:ascii="Arial Narrow" w:hAnsi="Arial Narrow" w:cs="Arial"/>
                <w:b/>
                <w:sz w:val="18"/>
                <w:szCs w:val="18"/>
              </w:rPr>
            </w:pPr>
            <w:r w:rsidRPr="007E6C6B">
              <w:rPr>
                <w:rFonts w:ascii="Arial Narrow" w:hAnsi="Arial Narrow" w:cs="Arial"/>
                <w:b/>
                <w:sz w:val="18"/>
                <w:szCs w:val="18"/>
              </w:rPr>
              <w:t xml:space="preserve">Lettura </w:t>
            </w:r>
          </w:p>
          <w:p w:rsidR="00DC6C0C" w:rsidRPr="007E6C6B"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Ricavare informazioni esplicite e implicite da testi espositivi, per documentarsi su un argomento specifico o per realizzare scopi pratici. Confrontare, su uno stesso argomento, informazioni ricavabili da più fonti, selezionando quelle ritenute più significative ed affidabili. Riformulare in modo sintetico le informazioni selezionate e riorganizzarle in modo personale (liste di argomenti, riassunti schematici, mappe, tabelle).</w:t>
            </w:r>
          </w:p>
          <w:p w:rsidR="00DC6C0C" w:rsidRPr="007E6C6B" w:rsidRDefault="00DC6C0C" w:rsidP="00DC6C0C">
            <w:pPr>
              <w:spacing w:after="0" w:line="240" w:lineRule="auto"/>
              <w:rPr>
                <w:rFonts w:ascii="Arial Narrow" w:hAnsi="Arial Narrow" w:cs="Arial"/>
                <w:b/>
                <w:sz w:val="18"/>
                <w:szCs w:val="18"/>
              </w:rPr>
            </w:pPr>
            <w:r w:rsidRPr="007E6C6B">
              <w:rPr>
                <w:rFonts w:ascii="Arial Narrow" w:hAnsi="Arial Narrow" w:cs="Arial"/>
                <w:b/>
                <w:sz w:val="18"/>
                <w:szCs w:val="18"/>
              </w:rPr>
              <w:t xml:space="preserve">Scrittura </w:t>
            </w:r>
          </w:p>
          <w:p w:rsidR="00DC6C0C" w:rsidRPr="007E6C6B"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Scrivere sintesi, anche sotto forma di schemi, di testi ascoltati o letti in vista di scopi specifici. Utilizzare la videoscrittura per i propri testi, curandone l’impaginazione; scrivere testi digitali (ad esempio e-mail, post di blog, presentazioni anche come supporto all’esposizione orale).</w:t>
            </w:r>
          </w:p>
          <w:p w:rsidR="00DC6C0C" w:rsidRPr="007E6C6B" w:rsidRDefault="00DC6C0C" w:rsidP="00DC6C0C">
            <w:pPr>
              <w:spacing w:after="0" w:line="240" w:lineRule="auto"/>
              <w:rPr>
                <w:rFonts w:ascii="Arial Narrow" w:hAnsi="Arial Narrow" w:cs="Arial"/>
                <w:sz w:val="18"/>
                <w:szCs w:val="18"/>
              </w:rPr>
            </w:pPr>
          </w:p>
        </w:tc>
        <w:tc>
          <w:tcPr>
            <w:tcW w:w="2279" w:type="pct"/>
            <w:tcBorders>
              <w:left w:val="single" w:sz="4" w:space="0" w:color="auto"/>
              <w:right w:val="single" w:sz="4" w:space="0" w:color="auto"/>
            </w:tcBorders>
            <w:vAlign w:val="center"/>
          </w:tcPr>
          <w:p w:rsidR="00DC6C0C" w:rsidRPr="009120BA"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Lessico fondamentale per la gestione di semplici comunicazioni orali in contesti formali e informali. Codici fondamentali della comunicazione orale, verbale e non verbale. Contesto storico di riferimento di autori e opere. Uso dei dizionari. Fasi della produzione scritta: pianificazione, stesura, revisione.</w:t>
            </w:r>
          </w:p>
        </w:tc>
      </w:tr>
      <w:tr w:rsidR="00DC6C0C" w:rsidRPr="009120BA" w:rsidTr="00DC6C0C">
        <w:trPr>
          <w:cantSplit/>
          <w:trHeight w:val="330"/>
        </w:trPr>
        <w:tc>
          <w:tcPr>
            <w:tcW w:w="2721" w:type="pct"/>
            <w:gridSpan w:val="2"/>
            <w:tcBorders>
              <w:left w:val="single" w:sz="4" w:space="0" w:color="auto"/>
              <w:right w:val="single" w:sz="4" w:space="0" w:color="auto"/>
            </w:tcBorders>
            <w:vAlign w:val="center"/>
          </w:tcPr>
          <w:p w:rsidR="00DC6C0C" w:rsidRPr="007E6C6B" w:rsidRDefault="00DC6C0C" w:rsidP="00DC6C0C">
            <w:pPr>
              <w:spacing w:after="0" w:line="240" w:lineRule="auto"/>
              <w:rPr>
                <w:rFonts w:ascii="Arial Narrow" w:hAnsi="Arial Narrow" w:cs="Arial"/>
                <w:b/>
                <w:sz w:val="18"/>
                <w:szCs w:val="18"/>
              </w:rPr>
            </w:pPr>
            <w:r w:rsidRPr="007E6C6B">
              <w:rPr>
                <w:rFonts w:ascii="Arial Narrow" w:hAnsi="Arial Narrow" w:cs="Arial"/>
                <w:b/>
                <w:sz w:val="18"/>
                <w:szCs w:val="18"/>
              </w:rPr>
              <w:t xml:space="preserve">Imparare a imparare </w:t>
            </w:r>
          </w:p>
          <w:p w:rsidR="00DC6C0C" w:rsidRPr="007E6C6B"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Ricavare da fonti diverse (scritte, Internet, ecc.), informazioni utili per i propri scopi (per la preparazione di una semplice esposizione o per scopo di studio). Confrontare le informazioni provenienti da fonti diverse; selezionarle in base all’utilità, a seconda del proprio scopo. Leggere, interpretare, costruire semplici grafici e tabelle; rielaborare e trasformare testi di varie tipologie partendo da materiale noto, sintetizzandoli anche in scalette, riassunti, semplici mappe. Contestualizzare le informazioni provenienti da diverse fonti e da diverse aree disciplinari alla propria esperienza. Utilizzare le informazioni nella pratica quotidiana e nella soluzione di semplici problemi di esperienza o relativi allo studio. Descrivere alcune delle proprie modalità di apprendimento. Organizzare le informazioni per riferirle ed eventualmente per la redazione di relazioni, semplici presentazioni, utilizzando anche strumenti tecnologici (programmi di scrittura).</w:t>
            </w:r>
          </w:p>
          <w:p w:rsidR="00DC6C0C" w:rsidRPr="007E6C6B" w:rsidRDefault="00DC6C0C" w:rsidP="00DC6C0C">
            <w:pPr>
              <w:spacing w:after="0" w:line="240" w:lineRule="auto"/>
              <w:rPr>
                <w:rFonts w:ascii="Arial Narrow" w:hAnsi="Arial Narrow" w:cs="Arial"/>
                <w:b/>
                <w:sz w:val="18"/>
                <w:szCs w:val="18"/>
              </w:rPr>
            </w:pPr>
          </w:p>
        </w:tc>
        <w:tc>
          <w:tcPr>
            <w:tcW w:w="2279" w:type="pct"/>
            <w:tcBorders>
              <w:left w:val="single" w:sz="4" w:space="0" w:color="auto"/>
              <w:right w:val="single" w:sz="4" w:space="0" w:color="auto"/>
            </w:tcBorders>
            <w:vAlign w:val="center"/>
          </w:tcPr>
          <w:p w:rsidR="00DC6C0C" w:rsidRPr="0045544A"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Metodologie e strumenti di organizzazione delle informazioni: sintesi, scalette, grafici, tabelle, diagrammi, mappe concettuali.</w:t>
            </w:r>
          </w:p>
        </w:tc>
      </w:tr>
      <w:tr w:rsidR="00DC6C0C" w:rsidRPr="009120BA" w:rsidTr="00DC6C0C">
        <w:trPr>
          <w:cantSplit/>
          <w:trHeight w:val="330"/>
        </w:trPr>
        <w:tc>
          <w:tcPr>
            <w:tcW w:w="2721" w:type="pct"/>
            <w:gridSpan w:val="2"/>
            <w:tcBorders>
              <w:left w:val="single" w:sz="4" w:space="0" w:color="auto"/>
              <w:right w:val="single" w:sz="4" w:space="0" w:color="auto"/>
            </w:tcBorders>
            <w:vAlign w:val="center"/>
          </w:tcPr>
          <w:p w:rsidR="00DC6C0C" w:rsidRDefault="00DC6C0C" w:rsidP="00DC6C0C">
            <w:pPr>
              <w:spacing w:after="0" w:line="240" w:lineRule="auto"/>
              <w:rPr>
                <w:rFonts w:ascii="Arial Narrow" w:hAnsi="Arial Narrow" w:cs="Arial"/>
                <w:sz w:val="18"/>
                <w:szCs w:val="18"/>
              </w:rPr>
            </w:pPr>
            <w:r w:rsidRPr="007E6C6B">
              <w:rPr>
                <w:rFonts w:ascii="Arial Narrow" w:hAnsi="Arial Narrow" w:cs="Arial"/>
                <w:b/>
                <w:sz w:val="18"/>
                <w:szCs w:val="18"/>
              </w:rPr>
              <w:lastRenderedPageBreak/>
              <w:t>Competenze digitali</w:t>
            </w:r>
            <w:r w:rsidRPr="007E6C6B">
              <w:rPr>
                <w:rFonts w:ascii="Arial Narrow" w:hAnsi="Arial Narrow" w:cs="Arial"/>
                <w:sz w:val="18"/>
                <w:szCs w:val="18"/>
              </w:rPr>
              <w:t xml:space="preserve"> </w:t>
            </w:r>
          </w:p>
          <w:p w:rsidR="00DC6C0C" w:rsidRPr="0045544A"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Utilizzare strumenti informatici e di comunicazione per elaborare dati, testi e immagini e produrre documenti in diverse situazioni. Utilizzare materiali digitali per l’apprendimento. Utilizzare il PC, periferiche e programmi applicativi. Utilizzare la rete per scopi di informazione, comunicazione, ricerca e  svago.</w:t>
            </w:r>
          </w:p>
        </w:tc>
        <w:tc>
          <w:tcPr>
            <w:tcW w:w="2279" w:type="pct"/>
            <w:tcBorders>
              <w:left w:val="single" w:sz="4" w:space="0" w:color="auto"/>
              <w:right w:val="single" w:sz="4" w:space="0" w:color="auto"/>
            </w:tcBorders>
            <w:vAlign w:val="center"/>
          </w:tcPr>
          <w:p w:rsidR="00DC6C0C" w:rsidRPr="0045544A" w:rsidRDefault="00DC6C0C" w:rsidP="00DC6C0C">
            <w:pPr>
              <w:spacing w:after="0" w:line="240" w:lineRule="auto"/>
              <w:rPr>
                <w:rFonts w:ascii="Arial Narrow" w:hAnsi="Arial Narrow" w:cs="Arial"/>
                <w:sz w:val="18"/>
                <w:szCs w:val="18"/>
              </w:rPr>
            </w:pPr>
            <w:r w:rsidRPr="007E6C6B">
              <w:rPr>
                <w:rFonts w:ascii="Arial Narrow" w:hAnsi="Arial Narrow" w:cs="Arial"/>
                <w:sz w:val="18"/>
                <w:szCs w:val="18"/>
              </w:rPr>
              <w:t>Procedure per la produzione di testi, ipertesti, presentazioni e utilizzo dei fogli di calcolo. Procedure di utilizzo di reti informatiche per ottenere dati, fare ricerche, comunicare.</w:t>
            </w: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Pr="009120BA"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Utenti destinatari</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indica l’anno di corso degli allievi che svolgeranno l’</w:t>
            </w:r>
            <w:proofErr w:type="spellStart"/>
            <w:r w:rsidRPr="0045544A">
              <w:rPr>
                <w:rFonts w:ascii="Arial Narrow" w:hAnsi="Arial Narrow" w:cs="Arial"/>
                <w:sz w:val="18"/>
                <w:szCs w:val="18"/>
              </w:rPr>
              <w:t>UdA</w:t>
            </w:r>
            <w:proofErr w:type="spellEnd"/>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Pr="009120BA"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Prerequisiti</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 xml:space="preserve">L’indicazione dei prerequisiti non è obbligatoria. Se si sceglie di utilizzarla, si indichino esclusivamente conoscenze e abilità meramente tecniche che si ritengono necessarie per il lavoro da svolgere. Non si indichino competenze personali o sociali che si maturano nel corso della vita e per lo sviluppo delle quali, anzi, si realizzano le </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 xml:space="preserve"> (ad esempio saper lavorare in gruppo; saper pianificare e progettare un lavoro, ecc.).</w:t>
            </w:r>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Fasi di applicazione</w:t>
            </w:r>
          </w:p>
          <w:p w:rsidR="00DC6C0C" w:rsidRPr="009120BA"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(attività)</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fa cenno brevemente allo sviluppo dell’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 xml:space="preserve"> che verrà puntualmente precisato nella parte relativa alle Fasi.</w:t>
            </w:r>
          </w:p>
          <w:p w:rsidR="00DC6C0C" w:rsidRPr="00D0202F" w:rsidRDefault="00DC6C0C" w:rsidP="00DC6C0C">
            <w:pPr>
              <w:spacing w:after="0" w:line="240" w:lineRule="auto"/>
              <w:rPr>
                <w:rFonts w:ascii="Arial Narrow" w:hAnsi="Arial Narrow" w:cs="Arial"/>
                <w:b/>
                <w:sz w:val="18"/>
                <w:szCs w:val="18"/>
              </w:rPr>
            </w:pPr>
            <w:r w:rsidRPr="00D0202F">
              <w:rPr>
                <w:rFonts w:ascii="Arial Narrow" w:hAnsi="Arial Narrow" w:cs="Arial"/>
                <w:b/>
                <w:sz w:val="18"/>
                <w:szCs w:val="18"/>
              </w:rPr>
              <w:t xml:space="preserve">Esempio: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Questa </w:t>
            </w:r>
            <w:proofErr w:type="spellStart"/>
            <w:r w:rsidRPr="00D0202F">
              <w:rPr>
                <w:rFonts w:ascii="Arial Narrow" w:hAnsi="Arial Narrow" w:cs="Arial"/>
                <w:sz w:val="18"/>
                <w:szCs w:val="18"/>
              </w:rPr>
              <w:t>UdA</w:t>
            </w:r>
            <w:proofErr w:type="spellEnd"/>
            <w:r w:rsidRPr="00D0202F">
              <w:rPr>
                <w:rFonts w:ascii="Arial Narrow" w:hAnsi="Arial Narrow" w:cs="Arial"/>
                <w:sz w:val="18"/>
                <w:szCs w:val="18"/>
              </w:rPr>
              <w:t xml:space="preserve"> è articolata in undici fasi di realizzazione così suddivise: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 presentazione del la</w:t>
            </w:r>
            <w:r>
              <w:rPr>
                <w:rFonts w:ascii="Arial Narrow" w:hAnsi="Arial Narrow" w:cs="Arial"/>
                <w:sz w:val="18"/>
                <w:szCs w:val="18"/>
              </w:rPr>
              <w:t>voro agli studenti;</w:t>
            </w:r>
          </w:p>
          <w:p w:rsidR="00DC6C0C" w:rsidRDefault="00DC6C0C" w:rsidP="00DC6C0C">
            <w:pPr>
              <w:spacing w:after="0" w:line="240" w:lineRule="auto"/>
              <w:rPr>
                <w:rFonts w:ascii="Arial Narrow" w:hAnsi="Arial Narrow" w:cs="Arial"/>
                <w:sz w:val="18"/>
                <w:szCs w:val="18"/>
              </w:rPr>
            </w:pPr>
            <w:r>
              <w:rPr>
                <w:rFonts w:ascii="Arial Narrow" w:hAnsi="Arial Narrow" w:cs="Arial"/>
                <w:sz w:val="18"/>
                <w:szCs w:val="18"/>
              </w:rPr>
              <w:t>2) analisi del territorio;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3) analisi urbana (</w:t>
            </w:r>
            <w:r>
              <w:rPr>
                <w:rFonts w:ascii="Arial Narrow" w:hAnsi="Arial Narrow" w:cs="Arial"/>
                <w:sz w:val="18"/>
                <w:szCs w:val="18"/>
              </w:rPr>
              <w:t>con sintesi in lingua inglese);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4) appr</w:t>
            </w:r>
            <w:r>
              <w:rPr>
                <w:rFonts w:ascii="Arial Narrow" w:hAnsi="Arial Narrow" w:cs="Arial"/>
                <w:sz w:val="18"/>
                <w:szCs w:val="18"/>
              </w:rPr>
              <w:t>ofondimento delle informazioni;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5) analisi siti, edifici e biografie (con sintesi in lingua ingle</w:t>
            </w:r>
            <w:r>
              <w:rPr>
                <w:rFonts w:ascii="Arial Narrow" w:hAnsi="Arial Narrow" w:cs="Arial"/>
                <w:sz w:val="18"/>
                <w:szCs w:val="18"/>
              </w:rPr>
              <w:t>se e link per approfondimenti);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6) progettazione del p</w:t>
            </w:r>
            <w:r>
              <w:rPr>
                <w:rFonts w:ascii="Arial Narrow" w:hAnsi="Arial Narrow" w:cs="Arial"/>
                <w:sz w:val="18"/>
                <w:szCs w:val="18"/>
              </w:rPr>
              <w:t>ercorso di visita</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7) ver</w:t>
            </w:r>
            <w:r>
              <w:rPr>
                <w:rFonts w:ascii="Arial Narrow" w:hAnsi="Arial Narrow" w:cs="Arial"/>
                <w:sz w:val="18"/>
                <w:szCs w:val="18"/>
              </w:rPr>
              <w:t>ifica e confronto sul progetto;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8) confezione finale dei materiali per la visita (redazione in italiano </w:t>
            </w:r>
            <w:r>
              <w:rPr>
                <w:rFonts w:ascii="Arial Narrow" w:hAnsi="Arial Narrow" w:cs="Arial"/>
                <w:sz w:val="18"/>
                <w:szCs w:val="18"/>
              </w:rPr>
              <w:t>con sintesi in lingua inglese);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9) invito ai compagni stranieri (e-mail di </w:t>
            </w:r>
            <w:r>
              <w:rPr>
                <w:rFonts w:ascii="Arial Narrow" w:hAnsi="Arial Narrow" w:cs="Arial"/>
                <w:sz w:val="18"/>
                <w:szCs w:val="18"/>
              </w:rPr>
              <w:t>invito con materiali allegati);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10) effettuazione de</w:t>
            </w:r>
            <w:r>
              <w:rPr>
                <w:rFonts w:ascii="Arial Narrow" w:hAnsi="Arial Narrow" w:cs="Arial"/>
                <w:sz w:val="18"/>
                <w:szCs w:val="18"/>
              </w:rPr>
              <w:t>lla visita;</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11) riflessione finale sull’esperienza.</w:t>
            </w: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Pr="009120BA"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 xml:space="preserve">Tempi </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cerca di stimare preventivamente l’impegno dei diversi docenti partecipanti. La stima, sia in termini di t</w:t>
            </w:r>
            <w:r>
              <w:rPr>
                <w:rFonts w:ascii="Arial Narrow" w:hAnsi="Arial Narrow" w:cs="Arial"/>
                <w:sz w:val="18"/>
                <w:szCs w:val="18"/>
              </w:rPr>
              <w:t xml:space="preserve">empo che di persone coinvolte, </w:t>
            </w:r>
            <w:r w:rsidRPr="0045544A">
              <w:rPr>
                <w:rFonts w:ascii="Arial Narrow" w:hAnsi="Arial Narrow" w:cs="Arial"/>
                <w:sz w:val="18"/>
                <w:szCs w:val="18"/>
              </w:rPr>
              <w:t>viene ovviamente modificata in corso d’opera, in ragione della concreta realizzazione.</w:t>
            </w:r>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Esperienze attivate</w:t>
            </w:r>
          </w:p>
          <w:p w:rsidR="00DC6C0C" w:rsidRPr="009120BA"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(Cosa fa l’allievo)</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elencano le esperienze maggiormente significative attivate durante 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b/>
                <w:sz w:val="18"/>
                <w:szCs w:val="18"/>
              </w:rPr>
              <w:t>Esempi</w:t>
            </w:r>
            <w:r>
              <w:rPr>
                <w:rFonts w:ascii="Arial Narrow" w:hAnsi="Arial Narrow" w:cs="Arial"/>
                <w:sz w:val="18"/>
                <w:szCs w:val="18"/>
              </w:rPr>
              <w:t xml:space="preserv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1) Ascolta e pone domande;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2) ascolta e prende appunti; analizza carte e testi e individua le caratteristiche del territorio;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3) ascolta e prende appunti; analizza carte e testi e individua le linee di sviluppo urbano della città, seleziona le informazioni principali per redigere il</w:t>
            </w:r>
            <w:r>
              <w:rPr>
                <w:rFonts w:ascii="Arial Narrow" w:hAnsi="Arial Narrow" w:cs="Arial"/>
                <w:sz w:val="18"/>
                <w:szCs w:val="18"/>
              </w:rPr>
              <w:t xml:space="preserve"> documento in lingua straniera;</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4) la classe incontra l’esperto che presenta la città e il territorio; gli studenti prendono</w:t>
            </w:r>
            <w:r>
              <w:rPr>
                <w:rFonts w:ascii="Arial Narrow" w:hAnsi="Arial Narrow" w:cs="Arial"/>
                <w:sz w:val="18"/>
                <w:szCs w:val="18"/>
              </w:rPr>
              <w:t xml:space="preserve"> appunti e fanno alcune domande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 5) ascolta e prende appunti; analizza testi e immagini e redige le carte d’identità dei siti e degli edifici di interesse; analizza i testi e redige le “vite dei personaggi illustri della città”; seleziona le informazioni principali per redigere il documento in lingua straniera e ricerca in rete siti da suggerire pe</w:t>
            </w:r>
            <w:r>
              <w:rPr>
                <w:rFonts w:ascii="Arial Narrow" w:hAnsi="Arial Narrow" w:cs="Arial"/>
                <w:sz w:val="18"/>
                <w:szCs w:val="18"/>
              </w:rPr>
              <w:t>r approfondire le informazioni;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6) utilizzando le mappe individua i siti, studia </w:t>
            </w:r>
            <w:r>
              <w:rPr>
                <w:rFonts w:ascii="Arial Narrow" w:hAnsi="Arial Narrow" w:cs="Arial"/>
                <w:sz w:val="18"/>
                <w:szCs w:val="18"/>
              </w:rPr>
              <w:t>i percorsi, misura le distanze;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7) presenta il proprio lavoro, condivide i prodotti dei gruppi e commenta i vari lavori rilevand</w:t>
            </w:r>
            <w:r>
              <w:rPr>
                <w:rFonts w:ascii="Arial Narrow" w:hAnsi="Arial Narrow" w:cs="Arial"/>
                <w:sz w:val="18"/>
                <w:szCs w:val="18"/>
              </w:rPr>
              <w:t>o gli aspetti più interessanti;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8) esamina quanto finora prodotto e, discutendo in gruppo, progetta come combinare insieme i vari materiali e come confezionarli in </w:t>
            </w:r>
            <w:r>
              <w:rPr>
                <w:rFonts w:ascii="Arial Narrow" w:hAnsi="Arial Narrow" w:cs="Arial"/>
                <w:sz w:val="18"/>
                <w:szCs w:val="18"/>
              </w:rPr>
              <w:t>forma di opuscolo illustrativo;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9) lavora a gruppi, discute con i compagni e il docente per arrivare alla stesura finale di una e-mail d</w:t>
            </w:r>
            <w:r>
              <w:rPr>
                <w:rFonts w:ascii="Arial Narrow" w:hAnsi="Arial Narrow" w:cs="Arial"/>
                <w:sz w:val="18"/>
                <w:szCs w:val="18"/>
              </w:rPr>
              <w:t>i invito ai compagni stranieri;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10) gestisce la visita con i compagni, utilizzando le conoscenze apprese e i materiali prodotti e interagisce con gli ospit</w:t>
            </w:r>
            <w:r>
              <w:rPr>
                <w:rFonts w:ascii="Arial Narrow" w:hAnsi="Arial Narrow" w:cs="Arial"/>
                <w:sz w:val="18"/>
                <w:szCs w:val="18"/>
              </w:rPr>
              <w:t>i stranieri;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11) valuta il lavoro svolto attraverso il confronto con i propri compagni.</w:t>
            </w:r>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lastRenderedPageBreak/>
              <w:t>Metodologia</w:t>
            </w:r>
          </w:p>
          <w:p w:rsidR="00DC6C0C" w:rsidRPr="009120BA"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(Cosa fa il docente)</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precisano tutte le metodologie attivate</w:t>
            </w:r>
          </w:p>
          <w:p w:rsidR="00DC6C0C" w:rsidRPr="00D0202F" w:rsidRDefault="00DC6C0C" w:rsidP="00DC6C0C">
            <w:pPr>
              <w:spacing w:after="0" w:line="240" w:lineRule="auto"/>
              <w:rPr>
                <w:rFonts w:ascii="Arial Narrow" w:hAnsi="Arial Narrow" w:cs="Arial"/>
                <w:b/>
                <w:sz w:val="18"/>
                <w:szCs w:val="18"/>
              </w:rPr>
            </w:pPr>
            <w:r w:rsidRPr="00D0202F">
              <w:rPr>
                <w:rFonts w:ascii="Arial Narrow" w:hAnsi="Arial Narrow" w:cs="Arial"/>
                <w:b/>
                <w:sz w:val="18"/>
                <w:szCs w:val="18"/>
              </w:rPr>
              <w:t>Esempi:</w:t>
            </w:r>
          </w:p>
          <w:p w:rsidR="00DC6C0C" w:rsidRDefault="00DC6C0C" w:rsidP="00DC6C0C">
            <w:pPr>
              <w:spacing w:after="0" w:line="240" w:lineRule="auto"/>
              <w:rPr>
                <w:rFonts w:ascii="Arial Narrow" w:hAnsi="Arial Narrow" w:cs="Arial"/>
                <w:sz w:val="18"/>
                <w:szCs w:val="18"/>
              </w:rPr>
            </w:pPr>
            <w:r>
              <w:rPr>
                <w:rFonts w:ascii="Arial Narrow" w:hAnsi="Arial Narrow" w:cs="Arial"/>
                <w:sz w:val="18"/>
                <w:szCs w:val="18"/>
              </w:rPr>
              <w:t>1) Presenta il lavoro;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2) presenta le tipologie di carte e le tipologie di analisi; consegna materiali; supporta il lavoro dando chiar</w:t>
            </w:r>
            <w:r>
              <w:rPr>
                <w:rFonts w:ascii="Arial Narrow" w:hAnsi="Arial Narrow" w:cs="Arial"/>
                <w:sz w:val="18"/>
                <w:szCs w:val="18"/>
              </w:rPr>
              <w:t>imenti e consigli se richiesti;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3) presenta le tipologie di organizzazione urbana; supporta il lavoro dando chiarimenti e consigli se richiesti; consiglia gli studenti nella selezione delle informazioni principali da includere nel </w:t>
            </w:r>
            <w:r>
              <w:rPr>
                <w:rFonts w:ascii="Arial Narrow" w:hAnsi="Arial Narrow" w:cs="Arial"/>
                <w:sz w:val="18"/>
                <w:szCs w:val="18"/>
              </w:rPr>
              <w:t>testo per i compagni stranieri.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4) guida i ragazzi nel porre domande all’esperto con un’attività di </w:t>
            </w:r>
            <w:proofErr w:type="spellStart"/>
            <w:r w:rsidRPr="00D0202F">
              <w:rPr>
                <w:rFonts w:ascii="Arial Narrow" w:hAnsi="Arial Narrow" w:cs="Arial"/>
                <w:sz w:val="18"/>
                <w:szCs w:val="18"/>
              </w:rPr>
              <w:t>modeling</w:t>
            </w:r>
            <w:proofErr w:type="spellEnd"/>
            <w:r w:rsidRPr="00D0202F">
              <w:rPr>
                <w:rFonts w:ascii="Arial Narrow" w:hAnsi="Arial Narrow" w:cs="Arial"/>
                <w:sz w:val="18"/>
                <w:szCs w:val="18"/>
              </w:rPr>
              <w:t xml:space="preserve"> e stimolando con delle richieste la loro partecipazione</w:t>
            </w:r>
            <w:r>
              <w:rPr>
                <w:rFonts w:ascii="Arial Narrow" w:hAnsi="Arial Narrow" w:cs="Arial"/>
                <w:sz w:val="18"/>
                <w:szCs w:val="18"/>
              </w:rPr>
              <w:t>;</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5) presenta la struttura della carta d’identità degli edifici e la traccia per le biografie; supporta il lavoro dando chiarimenti e consigli se richiesti; supporta il lavoro dando chiarimenti e consigli se richiesti; li supporta nella ricerca di siti in lingua inglese e li consiglia nella selezione delle informazioni principali da com</w:t>
            </w:r>
            <w:r>
              <w:rPr>
                <w:rFonts w:ascii="Arial Narrow" w:hAnsi="Arial Narrow" w:cs="Arial"/>
                <w:sz w:val="18"/>
                <w:szCs w:val="18"/>
              </w:rPr>
              <w:t>unicare ai compagni stranieri);</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7) coordina la presentazione e la discussione, mantenendo i</w:t>
            </w:r>
            <w:r>
              <w:rPr>
                <w:rFonts w:ascii="Arial Narrow" w:hAnsi="Arial Narrow" w:cs="Arial"/>
                <w:sz w:val="18"/>
                <w:szCs w:val="18"/>
              </w:rPr>
              <w:t>l confronto centrato sul focus;</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8) guida il lavoro di pr</w:t>
            </w:r>
            <w:r>
              <w:rPr>
                <w:rFonts w:ascii="Arial Narrow" w:hAnsi="Arial Narrow" w:cs="Arial"/>
                <w:sz w:val="18"/>
                <w:szCs w:val="18"/>
              </w:rPr>
              <w:t>ogettazione e di realizzazione;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9) suggerisce la traccia per la formulazione dell’invito e supporta il lavoro dando chiarimenti e consigli se richiesti; aiuta il confronto tra i gruppi e s</w:t>
            </w:r>
            <w:r>
              <w:rPr>
                <w:rFonts w:ascii="Arial Narrow" w:hAnsi="Arial Narrow" w:cs="Arial"/>
                <w:sz w:val="18"/>
                <w:szCs w:val="18"/>
              </w:rPr>
              <w:t>upervisiona l’elaborato finale;</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10) accompagna gli studenti; </w:t>
            </w:r>
          </w:p>
          <w:p w:rsidR="00DC6C0C" w:rsidRPr="009120BA"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11) presenta le rubriche per la valutazione; supporta la riflessione dei gruppi.</w:t>
            </w: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Pr="009120BA"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Risorse umane</w:t>
            </w:r>
          </w:p>
          <w:p w:rsidR="00DC6C0C" w:rsidRPr="009120BA" w:rsidRDefault="00DC6C0C" w:rsidP="00DC6C0C">
            <w:pPr>
              <w:numPr>
                <w:ilvl w:val="0"/>
                <w:numId w:val="1"/>
              </w:numPr>
              <w:spacing w:after="0" w:line="240" w:lineRule="auto"/>
              <w:ind w:left="0"/>
              <w:rPr>
                <w:rFonts w:ascii="Arial Narrow" w:hAnsi="Arial Narrow" w:cs="Arial"/>
                <w:b/>
                <w:bCs/>
                <w:i/>
                <w:sz w:val="18"/>
                <w:szCs w:val="18"/>
              </w:rPr>
            </w:pPr>
            <w:r w:rsidRPr="009120BA">
              <w:rPr>
                <w:rFonts w:ascii="Arial Narrow" w:hAnsi="Arial Narrow" w:cs="Arial"/>
                <w:b/>
                <w:bCs/>
                <w:i/>
                <w:sz w:val="18"/>
                <w:szCs w:val="18"/>
              </w:rPr>
              <w:t>interne</w:t>
            </w:r>
          </w:p>
          <w:p w:rsidR="00DC6C0C" w:rsidRPr="009120BA" w:rsidRDefault="00DC6C0C" w:rsidP="00DC6C0C">
            <w:pPr>
              <w:numPr>
                <w:ilvl w:val="0"/>
                <w:numId w:val="1"/>
              </w:numPr>
              <w:spacing w:after="0" w:line="240" w:lineRule="auto"/>
              <w:ind w:left="0"/>
              <w:rPr>
                <w:rFonts w:ascii="Arial Narrow" w:hAnsi="Arial Narrow" w:cs="Arial"/>
                <w:b/>
                <w:bCs/>
                <w:i/>
                <w:sz w:val="18"/>
                <w:szCs w:val="18"/>
              </w:rPr>
            </w:pPr>
            <w:r w:rsidRPr="009120BA">
              <w:rPr>
                <w:rFonts w:ascii="Arial Narrow" w:hAnsi="Arial Narrow" w:cs="Arial"/>
                <w:b/>
                <w:bCs/>
                <w:i/>
                <w:sz w:val="18"/>
                <w:szCs w:val="18"/>
              </w:rPr>
              <w:t>esterne</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elencano le risorse umane, cioè tutte le persone che a vario titolo collaborano alla realizzazione dell’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w:t>
            </w:r>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Pr="009120BA" w:rsidRDefault="00DC6C0C" w:rsidP="00DC6C0C">
            <w:pPr>
              <w:spacing w:after="0" w:line="240" w:lineRule="auto"/>
              <w:rPr>
                <w:rFonts w:ascii="Arial Narrow" w:hAnsi="Arial Narrow" w:cs="Arial"/>
                <w:b/>
                <w:bCs/>
                <w:i/>
                <w:sz w:val="18"/>
                <w:szCs w:val="18"/>
              </w:rPr>
            </w:pPr>
            <w:r w:rsidRPr="009120BA">
              <w:rPr>
                <w:rFonts w:ascii="Arial Narrow" w:hAnsi="Arial Narrow" w:cs="Arial"/>
                <w:b/>
                <w:bCs/>
                <w:i/>
                <w:sz w:val="18"/>
                <w:szCs w:val="18"/>
              </w:rPr>
              <w:t>Strumenti</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Si elencano tutti gli strumenti più rilevanti necessari alla realizzazione dell’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w:t>
            </w:r>
          </w:p>
          <w:p w:rsidR="00DC6C0C" w:rsidRPr="00D0202F" w:rsidRDefault="00DC6C0C" w:rsidP="00DC6C0C">
            <w:pPr>
              <w:spacing w:after="0" w:line="240" w:lineRule="auto"/>
              <w:rPr>
                <w:b/>
              </w:rPr>
            </w:pPr>
            <w:r w:rsidRPr="00D0202F">
              <w:rPr>
                <w:rFonts w:ascii="Arial Narrow" w:hAnsi="Arial Narrow" w:cs="Arial"/>
                <w:b/>
                <w:sz w:val="18"/>
                <w:szCs w:val="18"/>
              </w:rPr>
              <w:t>Esempi:</w:t>
            </w:r>
            <w:r w:rsidRPr="00D0202F">
              <w:rPr>
                <w:b/>
              </w:rPr>
              <w:t xml:space="preserv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Libri di testo;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dizionari bilingui;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materiale cartaceo;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materiale digitale;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mappe concettuali.</w:t>
            </w:r>
          </w:p>
          <w:p w:rsidR="00DC6C0C" w:rsidRPr="009120BA" w:rsidRDefault="00DC6C0C" w:rsidP="00DC6C0C">
            <w:pPr>
              <w:spacing w:after="0" w:line="240" w:lineRule="auto"/>
              <w:rPr>
                <w:rFonts w:ascii="Arial Narrow" w:hAnsi="Arial Narrow" w:cs="Arial"/>
                <w:sz w:val="18"/>
                <w:szCs w:val="18"/>
              </w:rPr>
            </w:pPr>
          </w:p>
        </w:tc>
      </w:tr>
      <w:tr w:rsidR="00DC6C0C" w:rsidRPr="009120BA" w:rsidTr="00AF2959">
        <w:trPr>
          <w:cantSplit/>
        </w:trPr>
        <w:tc>
          <w:tcPr>
            <w:tcW w:w="1051" w:type="pct"/>
            <w:tcBorders>
              <w:left w:val="single" w:sz="4" w:space="0" w:color="auto"/>
              <w:right w:val="single" w:sz="4" w:space="0" w:color="auto"/>
            </w:tcBorders>
            <w:shd w:val="clear" w:color="auto" w:fill="BDD6EE" w:themeFill="accent5" w:themeFillTint="66"/>
          </w:tcPr>
          <w:p w:rsidR="00DC6C0C"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 xml:space="preserve">Verifica e </w:t>
            </w:r>
            <w:r w:rsidRPr="009120BA">
              <w:rPr>
                <w:rFonts w:ascii="Arial Narrow" w:hAnsi="Arial Narrow" w:cs="Arial"/>
                <w:b/>
                <w:bCs/>
                <w:i/>
                <w:sz w:val="18"/>
                <w:szCs w:val="18"/>
              </w:rPr>
              <w:t>Valutazione</w:t>
            </w:r>
          </w:p>
          <w:p w:rsidR="00DC6C0C" w:rsidRPr="009120BA" w:rsidRDefault="00DC6C0C" w:rsidP="00DC6C0C">
            <w:pPr>
              <w:spacing w:after="0" w:line="240" w:lineRule="auto"/>
              <w:rPr>
                <w:rFonts w:ascii="Arial Narrow" w:hAnsi="Arial Narrow" w:cs="Arial"/>
                <w:b/>
                <w:bCs/>
                <w:i/>
                <w:sz w:val="18"/>
                <w:szCs w:val="18"/>
              </w:rPr>
            </w:pPr>
            <w:r>
              <w:rPr>
                <w:rFonts w:ascii="Arial Narrow" w:hAnsi="Arial Narrow" w:cs="Arial"/>
                <w:b/>
                <w:bCs/>
                <w:i/>
                <w:sz w:val="18"/>
                <w:szCs w:val="18"/>
              </w:rPr>
              <w:t>(Conoscenze e abilità)</w:t>
            </w:r>
          </w:p>
        </w:tc>
        <w:tc>
          <w:tcPr>
            <w:tcW w:w="3949" w:type="pct"/>
            <w:gridSpan w:val="2"/>
            <w:tcBorders>
              <w:left w:val="single" w:sz="4" w:space="0" w:color="auto"/>
              <w:right w:val="single" w:sz="4" w:space="0" w:color="auto"/>
            </w:tcBorders>
          </w:tcPr>
          <w:p w:rsidR="00DC6C0C" w:rsidRDefault="00DC6C0C" w:rsidP="00DC6C0C">
            <w:pPr>
              <w:spacing w:after="0" w:line="240" w:lineRule="auto"/>
              <w:rPr>
                <w:rFonts w:ascii="Arial Narrow" w:hAnsi="Arial Narrow" w:cs="Arial"/>
                <w:sz w:val="18"/>
                <w:szCs w:val="18"/>
              </w:rPr>
            </w:pPr>
          </w:p>
          <w:p w:rsidR="00DC6C0C" w:rsidRDefault="00DC6C0C" w:rsidP="00DC6C0C">
            <w:pPr>
              <w:spacing w:after="0" w:line="240" w:lineRule="auto"/>
              <w:rPr>
                <w:rFonts w:ascii="Arial Narrow" w:hAnsi="Arial Narrow" w:cs="Arial"/>
                <w:sz w:val="18"/>
                <w:szCs w:val="18"/>
              </w:rPr>
            </w:pPr>
            <w:r w:rsidRPr="0045544A">
              <w:rPr>
                <w:rFonts w:ascii="Arial Narrow" w:hAnsi="Arial Narrow" w:cs="Arial"/>
                <w:sz w:val="18"/>
                <w:szCs w:val="18"/>
              </w:rPr>
              <w:t>In questa sezione, si illustra che cosa in generale si valuta, con quali strumenti e su quali prodotti. Si può anche dire quale peso potrà avere l’</w:t>
            </w:r>
            <w:proofErr w:type="spellStart"/>
            <w:r w:rsidRPr="0045544A">
              <w:rPr>
                <w:rFonts w:ascii="Arial Narrow" w:hAnsi="Arial Narrow" w:cs="Arial"/>
                <w:sz w:val="18"/>
                <w:szCs w:val="18"/>
              </w:rPr>
              <w:t>UdA</w:t>
            </w:r>
            <w:proofErr w:type="spellEnd"/>
            <w:r w:rsidRPr="0045544A">
              <w:rPr>
                <w:rFonts w:ascii="Arial Narrow" w:hAnsi="Arial Narrow" w:cs="Arial"/>
                <w:sz w:val="18"/>
                <w:szCs w:val="18"/>
              </w:rPr>
              <w:t xml:space="preserve"> nella valutazione di profitto (ad esempio varrà come una verifica nelle discipline coinvolte).</w:t>
            </w:r>
          </w:p>
          <w:p w:rsidR="00DC6C0C" w:rsidRDefault="00DC6C0C" w:rsidP="00DC6C0C">
            <w:pPr>
              <w:spacing w:after="0" w:line="240" w:lineRule="auto"/>
              <w:rPr>
                <w:rFonts w:ascii="Arial Narrow" w:hAnsi="Arial Narrow" w:cs="Arial"/>
                <w:sz w:val="18"/>
                <w:szCs w:val="18"/>
              </w:rPr>
            </w:pPr>
          </w:p>
          <w:p w:rsidR="00DC6C0C" w:rsidRPr="00D0202F" w:rsidRDefault="00DC6C0C" w:rsidP="00DC6C0C">
            <w:pPr>
              <w:spacing w:after="0" w:line="240" w:lineRule="auto"/>
              <w:rPr>
                <w:rFonts w:ascii="Arial Narrow" w:hAnsi="Arial Narrow" w:cs="Arial"/>
                <w:b/>
                <w:sz w:val="18"/>
                <w:szCs w:val="18"/>
              </w:rPr>
            </w:pPr>
            <w:r w:rsidRPr="00D0202F">
              <w:rPr>
                <w:rFonts w:ascii="Arial Narrow" w:hAnsi="Arial Narrow" w:cs="Arial"/>
                <w:b/>
                <w:sz w:val="18"/>
                <w:szCs w:val="18"/>
              </w:rPr>
              <w:t>Esempio:</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La valutazione sarà di due tipologie: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1) valutazione di processo (durante);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 xml:space="preserve">2) valutazione di prodotto (alla fine). </w:t>
            </w:r>
          </w:p>
          <w:p w:rsidR="00DC6C0C" w:rsidRDefault="00DC6C0C" w:rsidP="00DC6C0C">
            <w:pPr>
              <w:spacing w:after="0" w:line="240" w:lineRule="auto"/>
              <w:rPr>
                <w:rFonts w:ascii="Arial Narrow" w:hAnsi="Arial Narrow" w:cs="Arial"/>
                <w:sz w:val="18"/>
                <w:szCs w:val="18"/>
              </w:rPr>
            </w:pPr>
            <w:r w:rsidRPr="00D0202F">
              <w:rPr>
                <w:rFonts w:ascii="Arial Narrow" w:hAnsi="Arial Narrow" w:cs="Arial"/>
                <w:sz w:val="18"/>
                <w:szCs w:val="18"/>
              </w:rPr>
              <w:t>Per i livelli di padronanza vedi le Griglie di valutazione.</w:t>
            </w:r>
          </w:p>
          <w:p w:rsidR="00DC6C0C" w:rsidRPr="009120BA" w:rsidRDefault="00DC6C0C" w:rsidP="00DC6C0C">
            <w:pPr>
              <w:spacing w:after="0" w:line="240" w:lineRule="auto"/>
              <w:rPr>
                <w:rFonts w:ascii="Arial Narrow" w:hAnsi="Arial Narrow" w:cs="Arial"/>
                <w:sz w:val="18"/>
                <w:szCs w:val="18"/>
              </w:rPr>
            </w:pPr>
          </w:p>
        </w:tc>
      </w:tr>
    </w:tbl>
    <w:p w:rsidR="007C17EA" w:rsidRDefault="007C17EA" w:rsidP="007C17EA">
      <w:pPr>
        <w:spacing w:after="0" w:line="240" w:lineRule="auto"/>
        <w:jc w:val="center"/>
        <w:rPr>
          <w:rFonts w:ascii="Arial Narrow" w:hAnsi="Arial Narrow"/>
          <w:b/>
          <w:sz w:val="32"/>
          <w:szCs w:val="32"/>
        </w:rPr>
      </w:pPr>
    </w:p>
    <w:p w:rsidR="00504797" w:rsidRDefault="007C17EA" w:rsidP="00AF2959">
      <w:pPr>
        <w:spacing w:after="0" w:line="240" w:lineRule="auto"/>
        <w:jc w:val="center"/>
        <w:rPr>
          <w:rFonts w:ascii="Arial Narrow" w:hAnsi="Arial Narrow"/>
          <w:b/>
          <w:sz w:val="32"/>
          <w:szCs w:val="32"/>
        </w:rPr>
      </w:pPr>
      <w:r>
        <w:rPr>
          <w:rFonts w:ascii="Arial Narrow" w:hAnsi="Arial Narrow"/>
          <w:b/>
          <w:sz w:val="32"/>
          <w:szCs w:val="32"/>
        </w:rPr>
        <w:br w:type="page"/>
      </w:r>
    </w:p>
    <w:p w:rsidR="00504797" w:rsidRDefault="00504797" w:rsidP="00504797">
      <w:pPr>
        <w:spacing w:after="0" w:line="240" w:lineRule="auto"/>
        <w:jc w:val="center"/>
        <w:rPr>
          <w:rFonts w:ascii="Arial Narrow" w:eastAsia="Times New Roman" w:hAnsi="Arial Narrow" w:cs="Arial"/>
          <w:bCs/>
          <w:i/>
          <w:iCs/>
          <w:sz w:val="32"/>
          <w:szCs w:val="32"/>
        </w:rPr>
      </w:pPr>
      <w:r w:rsidRPr="00504797">
        <w:rPr>
          <w:rFonts w:ascii="Arial Narrow" w:eastAsia="Times New Roman" w:hAnsi="Arial Narrow" w:cs="Arial"/>
          <w:bCs/>
          <w:i/>
          <w:iCs/>
          <w:sz w:val="32"/>
          <w:szCs w:val="32"/>
        </w:rPr>
        <w:lastRenderedPageBreak/>
        <w:t>PIANO</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 xml:space="preserve"> </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DI</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 xml:space="preserve"> </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LAVORO</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 xml:space="preserve"> </w:t>
      </w:r>
      <w:r w:rsidRPr="00504797">
        <w:rPr>
          <w:rFonts w:ascii="Arial" w:eastAsia="Times New Roman" w:hAnsi="Arial" w:cs="Arial"/>
          <w:bCs/>
          <w:i/>
          <w:iCs/>
          <w:sz w:val="32"/>
          <w:szCs w:val="32"/>
        </w:rPr>
        <w:t>​</w:t>
      </w:r>
      <w:r w:rsidRPr="00504797">
        <w:rPr>
          <w:rFonts w:ascii="Arial Narrow" w:eastAsia="Times New Roman" w:hAnsi="Arial Narrow" w:cs="Arial"/>
          <w:bCs/>
          <w:i/>
          <w:iCs/>
          <w:sz w:val="32"/>
          <w:szCs w:val="32"/>
        </w:rPr>
        <w:t xml:space="preserve">UDA </w:t>
      </w:r>
    </w:p>
    <w:p w:rsidR="00504797" w:rsidRPr="00504797" w:rsidRDefault="00504797" w:rsidP="00504797">
      <w:pPr>
        <w:spacing w:after="0" w:line="240" w:lineRule="auto"/>
        <w:jc w:val="center"/>
        <w:rPr>
          <w:rFonts w:ascii="Arial Narrow" w:eastAsia="Times New Roman" w:hAnsi="Arial Narrow" w:cs="Arial"/>
          <w:bCs/>
          <w:i/>
          <w:iCs/>
          <w:sz w:val="28"/>
          <w:szCs w:val="28"/>
        </w:rPr>
      </w:pPr>
      <w:r w:rsidRPr="00504797">
        <w:rPr>
          <w:rFonts w:ascii="Arial Narrow" w:eastAsia="Times New Roman" w:hAnsi="Arial Narrow" w:cs="Arial"/>
          <w:bCs/>
          <w:i/>
          <w:iCs/>
          <w:sz w:val="28"/>
          <w:szCs w:val="28"/>
        </w:rPr>
        <w:t>DIAGRAMMA</w:t>
      </w:r>
      <w:r w:rsidRPr="00504797">
        <w:rPr>
          <w:rFonts w:ascii="Arial" w:eastAsia="Times New Roman" w:hAnsi="Arial" w:cs="Arial"/>
          <w:bCs/>
          <w:i/>
          <w:iCs/>
          <w:sz w:val="28"/>
          <w:szCs w:val="28"/>
        </w:rPr>
        <w:t>​</w:t>
      </w:r>
      <w:r w:rsidRPr="00504797">
        <w:rPr>
          <w:rFonts w:ascii="Arial Narrow" w:eastAsia="Times New Roman" w:hAnsi="Arial Narrow" w:cs="Arial"/>
          <w:bCs/>
          <w:i/>
          <w:iCs/>
          <w:sz w:val="28"/>
          <w:szCs w:val="28"/>
        </w:rPr>
        <w:t xml:space="preserve"> </w:t>
      </w:r>
      <w:r w:rsidRPr="00504797">
        <w:rPr>
          <w:rFonts w:ascii="Arial" w:eastAsia="Times New Roman" w:hAnsi="Arial" w:cs="Arial"/>
          <w:bCs/>
          <w:i/>
          <w:iCs/>
          <w:sz w:val="28"/>
          <w:szCs w:val="28"/>
        </w:rPr>
        <w:t>​</w:t>
      </w:r>
      <w:r w:rsidRPr="00504797">
        <w:rPr>
          <w:rFonts w:ascii="Arial Narrow" w:eastAsia="Times New Roman" w:hAnsi="Arial Narrow" w:cs="Arial"/>
          <w:bCs/>
          <w:i/>
          <w:iCs/>
          <w:sz w:val="28"/>
          <w:szCs w:val="28"/>
        </w:rPr>
        <w:t>DI</w:t>
      </w:r>
      <w:r w:rsidRPr="00504797">
        <w:rPr>
          <w:rFonts w:ascii="Arial" w:eastAsia="Times New Roman" w:hAnsi="Arial" w:cs="Arial"/>
          <w:bCs/>
          <w:i/>
          <w:iCs/>
          <w:sz w:val="28"/>
          <w:szCs w:val="28"/>
        </w:rPr>
        <w:t>​</w:t>
      </w:r>
      <w:r w:rsidRPr="00504797">
        <w:rPr>
          <w:rFonts w:ascii="Arial Narrow" w:eastAsia="Times New Roman" w:hAnsi="Arial Narrow" w:cs="Arial"/>
          <w:bCs/>
          <w:i/>
          <w:iCs/>
          <w:sz w:val="28"/>
          <w:szCs w:val="28"/>
        </w:rPr>
        <w:t xml:space="preserve"> </w:t>
      </w:r>
      <w:r w:rsidRPr="00504797">
        <w:rPr>
          <w:rFonts w:ascii="Arial" w:eastAsia="Times New Roman" w:hAnsi="Arial" w:cs="Arial"/>
          <w:bCs/>
          <w:i/>
          <w:iCs/>
          <w:sz w:val="28"/>
          <w:szCs w:val="28"/>
        </w:rPr>
        <w:t>​</w:t>
      </w:r>
      <w:r w:rsidRPr="00504797">
        <w:rPr>
          <w:rFonts w:ascii="Arial Narrow" w:eastAsia="Times New Roman" w:hAnsi="Arial Narrow" w:cs="Arial"/>
          <w:bCs/>
          <w:i/>
          <w:iCs/>
          <w:sz w:val="28"/>
          <w:szCs w:val="28"/>
        </w:rPr>
        <w:t>GANTT</w:t>
      </w:r>
    </w:p>
    <w:p w:rsidR="00504797" w:rsidRPr="00504797" w:rsidRDefault="00504797" w:rsidP="00AF2959">
      <w:pPr>
        <w:spacing w:after="0" w:line="240" w:lineRule="auto"/>
        <w:jc w:val="center"/>
        <w:rPr>
          <w:rFonts w:ascii="Arial Narrow" w:eastAsia="Times New Roman" w:hAnsi="Arial Narrow" w:cs="Arial"/>
          <w:bCs/>
          <w:i/>
          <w:iCs/>
          <w:sz w:val="32"/>
          <w:szCs w:val="32"/>
        </w:rPr>
      </w:pPr>
    </w:p>
    <w:p w:rsidR="00504797" w:rsidRDefault="00504797" w:rsidP="00AF2959">
      <w:pPr>
        <w:spacing w:after="0" w:line="240" w:lineRule="auto"/>
        <w:jc w:val="center"/>
        <w:rPr>
          <w:rFonts w:ascii="Arial Narrow" w:hAnsi="Arial Narrow"/>
          <w:b/>
          <w:sz w:val="32"/>
          <w:szCs w:val="32"/>
        </w:rPr>
      </w:pPr>
    </w:p>
    <w:tbl>
      <w:tblPr>
        <w:tblStyle w:val="Grigliatabella"/>
        <w:tblW w:w="0" w:type="auto"/>
        <w:tblLook w:val="04A0" w:firstRow="1" w:lastRow="0" w:firstColumn="1" w:lastColumn="0" w:noHBand="0" w:noVBand="1"/>
      </w:tblPr>
      <w:tblGrid>
        <w:gridCol w:w="962"/>
        <w:gridCol w:w="962"/>
        <w:gridCol w:w="963"/>
        <w:gridCol w:w="963"/>
        <w:gridCol w:w="963"/>
        <w:gridCol w:w="963"/>
        <w:gridCol w:w="963"/>
        <w:gridCol w:w="963"/>
        <w:gridCol w:w="963"/>
        <w:gridCol w:w="963"/>
      </w:tblGrid>
      <w:tr w:rsidR="007964DE" w:rsidTr="00D55C06">
        <w:tc>
          <w:tcPr>
            <w:tcW w:w="962" w:type="dxa"/>
            <w:shd w:val="clear" w:color="auto" w:fill="BFF98B"/>
          </w:tcPr>
          <w:p w:rsidR="007964DE" w:rsidRDefault="007964DE" w:rsidP="00AF2959">
            <w:pPr>
              <w:spacing w:after="0" w:line="240" w:lineRule="auto"/>
              <w:jc w:val="center"/>
              <w:rPr>
                <w:rFonts w:ascii="Arial Narrow" w:hAnsi="Arial Narrow"/>
                <w:b/>
                <w:sz w:val="32"/>
                <w:szCs w:val="32"/>
              </w:rPr>
            </w:pPr>
          </w:p>
        </w:tc>
        <w:tc>
          <w:tcPr>
            <w:tcW w:w="8666" w:type="dxa"/>
            <w:gridSpan w:val="9"/>
            <w:shd w:val="clear" w:color="auto" w:fill="BFF98B"/>
          </w:tcPr>
          <w:p w:rsidR="007964DE" w:rsidRPr="007964DE" w:rsidRDefault="007964DE" w:rsidP="00AF2959">
            <w:pPr>
              <w:spacing w:after="0" w:line="240" w:lineRule="auto"/>
              <w:jc w:val="center"/>
              <w:rPr>
                <w:rFonts w:ascii="Arial Narrow" w:hAnsi="Arial Narrow"/>
                <w:sz w:val="32"/>
                <w:szCs w:val="32"/>
              </w:rPr>
            </w:pPr>
            <w:r w:rsidRPr="007964DE">
              <w:rPr>
                <w:rFonts w:ascii="Arial Narrow" w:hAnsi="Arial Narrow"/>
                <w:sz w:val="32"/>
                <w:szCs w:val="32"/>
              </w:rPr>
              <w:t>Tempi</w:t>
            </w: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trike/>
                <w:sz w:val="32"/>
                <w:szCs w:val="32"/>
              </w:rPr>
            </w:pPr>
            <w:r w:rsidRPr="007964DE">
              <w:rPr>
                <w:rFonts w:ascii="Arial Narrow" w:hAnsi="Arial Narrow"/>
                <w:sz w:val="32"/>
                <w:szCs w:val="32"/>
              </w:rPr>
              <w:t>Fasi</w:t>
            </w:r>
          </w:p>
        </w:tc>
        <w:tc>
          <w:tcPr>
            <w:tcW w:w="962"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settembre</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ottobre</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novembre</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dicembre</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gennaio</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febbraio</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marzo</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aprile</w:t>
            </w:r>
          </w:p>
        </w:tc>
        <w:tc>
          <w:tcPr>
            <w:tcW w:w="963" w:type="dxa"/>
          </w:tcPr>
          <w:p w:rsidR="00504797" w:rsidRPr="007964DE" w:rsidRDefault="007964DE" w:rsidP="00AF2959">
            <w:pPr>
              <w:spacing w:after="0" w:line="240" w:lineRule="auto"/>
              <w:jc w:val="center"/>
              <w:rPr>
                <w:rFonts w:ascii="Arial Narrow" w:hAnsi="Arial Narrow"/>
                <w:sz w:val="20"/>
                <w:szCs w:val="20"/>
              </w:rPr>
            </w:pPr>
            <w:r>
              <w:rPr>
                <w:rFonts w:ascii="Arial Narrow" w:hAnsi="Arial Narrow"/>
                <w:sz w:val="20"/>
                <w:szCs w:val="20"/>
              </w:rPr>
              <w:t>maggio</w:t>
            </w: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z w:val="20"/>
                <w:szCs w:val="20"/>
              </w:rPr>
            </w:pPr>
            <w:r w:rsidRPr="007964DE">
              <w:rPr>
                <w:rFonts w:ascii="Arial Narrow" w:hAnsi="Arial Narrow"/>
                <w:sz w:val="20"/>
                <w:szCs w:val="20"/>
              </w:rPr>
              <w:t>1</w:t>
            </w:r>
          </w:p>
        </w:tc>
        <w:tc>
          <w:tcPr>
            <w:tcW w:w="962" w:type="dxa"/>
          </w:tcPr>
          <w:p w:rsidR="00504797" w:rsidRDefault="00504797" w:rsidP="00AF2959">
            <w:pPr>
              <w:spacing w:after="0" w:line="240" w:lineRule="auto"/>
              <w:jc w:val="center"/>
              <w:rPr>
                <w:rFonts w:ascii="Arial Narrow" w:hAnsi="Arial Narrow"/>
                <w:b/>
                <w:sz w:val="32"/>
                <w:szCs w:val="32"/>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z w:val="20"/>
                <w:szCs w:val="20"/>
              </w:rPr>
            </w:pPr>
            <w:r w:rsidRPr="007964DE">
              <w:rPr>
                <w:rFonts w:ascii="Arial Narrow" w:hAnsi="Arial Narrow"/>
                <w:sz w:val="20"/>
                <w:szCs w:val="20"/>
              </w:rPr>
              <w:t>2</w:t>
            </w:r>
          </w:p>
        </w:tc>
        <w:tc>
          <w:tcPr>
            <w:tcW w:w="962" w:type="dxa"/>
          </w:tcPr>
          <w:p w:rsidR="00504797" w:rsidRDefault="00504797" w:rsidP="00AF2959">
            <w:pPr>
              <w:spacing w:after="0" w:line="240" w:lineRule="auto"/>
              <w:jc w:val="center"/>
              <w:rPr>
                <w:rFonts w:ascii="Arial Narrow" w:hAnsi="Arial Narrow"/>
                <w:b/>
                <w:sz w:val="32"/>
                <w:szCs w:val="32"/>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z w:val="20"/>
                <w:szCs w:val="20"/>
              </w:rPr>
            </w:pPr>
            <w:r w:rsidRPr="007964DE">
              <w:rPr>
                <w:rFonts w:ascii="Arial Narrow" w:hAnsi="Arial Narrow"/>
                <w:sz w:val="20"/>
                <w:szCs w:val="20"/>
              </w:rPr>
              <w:t>3</w:t>
            </w:r>
          </w:p>
        </w:tc>
        <w:tc>
          <w:tcPr>
            <w:tcW w:w="962" w:type="dxa"/>
          </w:tcPr>
          <w:p w:rsidR="00504797" w:rsidRDefault="00504797" w:rsidP="00AF2959">
            <w:pPr>
              <w:spacing w:after="0" w:line="240" w:lineRule="auto"/>
              <w:jc w:val="center"/>
              <w:rPr>
                <w:rFonts w:ascii="Arial Narrow" w:hAnsi="Arial Narrow"/>
                <w:b/>
                <w:sz w:val="32"/>
                <w:szCs w:val="32"/>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z w:val="20"/>
                <w:szCs w:val="20"/>
              </w:rPr>
            </w:pPr>
            <w:r w:rsidRPr="007964DE">
              <w:rPr>
                <w:rFonts w:ascii="Arial Narrow" w:hAnsi="Arial Narrow"/>
                <w:sz w:val="20"/>
                <w:szCs w:val="20"/>
              </w:rPr>
              <w:t>4</w:t>
            </w:r>
          </w:p>
        </w:tc>
        <w:tc>
          <w:tcPr>
            <w:tcW w:w="962" w:type="dxa"/>
          </w:tcPr>
          <w:p w:rsidR="00504797" w:rsidRDefault="00504797" w:rsidP="00AF2959">
            <w:pPr>
              <w:spacing w:after="0" w:line="240" w:lineRule="auto"/>
              <w:jc w:val="center"/>
              <w:rPr>
                <w:rFonts w:ascii="Arial Narrow" w:hAnsi="Arial Narrow"/>
                <w:b/>
                <w:sz w:val="32"/>
                <w:szCs w:val="32"/>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r>
      <w:tr w:rsidR="00504797" w:rsidTr="00D55C06">
        <w:tc>
          <w:tcPr>
            <w:tcW w:w="962" w:type="dxa"/>
            <w:shd w:val="clear" w:color="auto" w:fill="BFF98B"/>
          </w:tcPr>
          <w:p w:rsidR="00504797" w:rsidRPr="007964DE" w:rsidRDefault="007964DE" w:rsidP="00AF2959">
            <w:pPr>
              <w:spacing w:after="0" w:line="240" w:lineRule="auto"/>
              <w:jc w:val="center"/>
              <w:rPr>
                <w:rFonts w:ascii="Arial Narrow" w:hAnsi="Arial Narrow"/>
                <w:sz w:val="20"/>
                <w:szCs w:val="20"/>
              </w:rPr>
            </w:pPr>
            <w:r w:rsidRPr="007964DE">
              <w:rPr>
                <w:rFonts w:ascii="Arial Narrow" w:hAnsi="Arial Narrow"/>
                <w:sz w:val="20"/>
                <w:szCs w:val="20"/>
              </w:rPr>
              <w:t>5</w:t>
            </w:r>
          </w:p>
        </w:tc>
        <w:tc>
          <w:tcPr>
            <w:tcW w:w="962" w:type="dxa"/>
          </w:tcPr>
          <w:p w:rsidR="00504797" w:rsidRDefault="00504797" w:rsidP="00AF2959">
            <w:pPr>
              <w:spacing w:after="0" w:line="240" w:lineRule="auto"/>
              <w:jc w:val="center"/>
              <w:rPr>
                <w:rFonts w:ascii="Arial Narrow" w:hAnsi="Arial Narrow"/>
                <w:b/>
                <w:sz w:val="32"/>
                <w:szCs w:val="32"/>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c>
          <w:tcPr>
            <w:tcW w:w="963" w:type="dxa"/>
          </w:tcPr>
          <w:p w:rsidR="00504797" w:rsidRPr="007964DE" w:rsidRDefault="00504797" w:rsidP="00AF2959">
            <w:pPr>
              <w:spacing w:after="0" w:line="240" w:lineRule="auto"/>
              <w:jc w:val="center"/>
              <w:rPr>
                <w:rFonts w:ascii="Arial Narrow" w:hAnsi="Arial Narrow"/>
                <w:sz w:val="20"/>
                <w:szCs w:val="20"/>
              </w:rPr>
            </w:pPr>
          </w:p>
        </w:tc>
      </w:tr>
    </w:tbl>
    <w:p w:rsidR="00504797" w:rsidRDefault="00504797" w:rsidP="00AF2959">
      <w:pPr>
        <w:spacing w:after="0" w:line="240" w:lineRule="auto"/>
        <w:jc w:val="center"/>
        <w:rPr>
          <w:rFonts w:ascii="Arial Narrow" w:hAnsi="Arial Narrow"/>
          <w:b/>
          <w:sz w:val="32"/>
          <w:szCs w:val="32"/>
        </w:rPr>
      </w:pPr>
    </w:p>
    <w:p w:rsidR="00504797" w:rsidRDefault="00504797" w:rsidP="00AF2959">
      <w:pPr>
        <w:spacing w:after="0" w:line="240" w:lineRule="auto"/>
        <w:jc w:val="center"/>
        <w:rPr>
          <w:rFonts w:ascii="Arial Narrow" w:hAnsi="Arial Narrow"/>
          <w:b/>
          <w:sz w:val="32"/>
          <w:szCs w:val="32"/>
        </w:rPr>
      </w:pPr>
    </w:p>
    <w:p w:rsidR="007C17EA" w:rsidRPr="00AF2959" w:rsidRDefault="007C17EA" w:rsidP="00AF2959">
      <w:pPr>
        <w:spacing w:after="0" w:line="240" w:lineRule="auto"/>
        <w:jc w:val="center"/>
        <w:rPr>
          <w:rFonts w:ascii="Arial Narrow" w:hAnsi="Arial Narrow"/>
          <w:b/>
          <w:sz w:val="32"/>
          <w:szCs w:val="32"/>
        </w:rPr>
      </w:pPr>
      <w:r w:rsidRPr="001F49BE">
        <w:rPr>
          <w:rFonts w:ascii="Arial Narrow" w:eastAsia="Times New Roman" w:hAnsi="Arial Narrow" w:cs="Arial"/>
          <w:bCs/>
          <w:i/>
          <w:iCs/>
          <w:sz w:val="32"/>
          <w:szCs w:val="32"/>
        </w:rPr>
        <w:t>LA CONSEGNA AGLI STUDENTI</w:t>
      </w:r>
    </w:p>
    <w:p w:rsidR="007C17EA" w:rsidRPr="00D67B5C" w:rsidRDefault="007C17EA" w:rsidP="007C17EA">
      <w:pPr>
        <w:spacing w:after="0" w:line="240" w:lineRule="auto"/>
        <w:jc w:val="center"/>
        <w:rPr>
          <w:rFonts w:ascii="Arial Narrow" w:hAnsi="Arial Narrow"/>
          <w:sz w:val="18"/>
          <w:szCs w:val="18"/>
        </w:rPr>
      </w:pPr>
    </w:p>
    <w:p w:rsidR="007C17EA" w:rsidRPr="00D67B5C" w:rsidRDefault="007C17EA" w:rsidP="007C17EA">
      <w:pPr>
        <w:spacing w:after="0" w:line="240" w:lineRule="auto"/>
        <w:jc w:val="both"/>
        <w:rPr>
          <w:rFonts w:ascii="Arial Narrow" w:hAnsi="Arial Narrow"/>
          <w:sz w:val="18"/>
          <w:szCs w:val="18"/>
        </w:rPr>
      </w:pPr>
      <w:r w:rsidRPr="00D67B5C">
        <w:rPr>
          <w:rFonts w:ascii="Arial Narrow" w:hAnsi="Arial Narrow"/>
          <w:sz w:val="18"/>
          <w:szCs w:val="18"/>
        </w:rPr>
        <w:t xml:space="preserve">Per “consegna” si intende </w:t>
      </w:r>
      <w:r w:rsidRPr="00D67B5C">
        <w:rPr>
          <w:rFonts w:ascii="Arial Narrow" w:hAnsi="Arial Narrow"/>
          <w:i/>
          <w:sz w:val="18"/>
          <w:szCs w:val="18"/>
        </w:rPr>
        <w:t>il documento che l’équipe dei docenti/formatori presenta agli studenti, sulla base del quale essi si attivano realizzando il prodotto nei tempi e nei modi definii, tenendo presente anche i criteri di valutazione</w:t>
      </w:r>
      <w:r w:rsidRPr="00D67B5C">
        <w:rPr>
          <w:rFonts w:ascii="Arial Narrow" w:hAnsi="Arial Narrow"/>
          <w:sz w:val="18"/>
          <w:szCs w:val="18"/>
        </w:rPr>
        <w:t>.</w:t>
      </w:r>
    </w:p>
    <w:p w:rsidR="007C17EA" w:rsidRPr="00D67B5C" w:rsidRDefault="007C17EA" w:rsidP="007C17EA">
      <w:pPr>
        <w:spacing w:after="0" w:line="240" w:lineRule="auto"/>
        <w:jc w:val="both"/>
        <w:rPr>
          <w:rFonts w:ascii="Arial Narrow" w:hAnsi="Arial Narrow"/>
          <w:sz w:val="18"/>
          <w:szCs w:val="18"/>
        </w:rPr>
      </w:pPr>
    </w:p>
    <w:p w:rsidR="007C17EA" w:rsidRPr="00D67B5C" w:rsidRDefault="007C17EA" w:rsidP="007C17EA">
      <w:pPr>
        <w:spacing w:after="0" w:line="240" w:lineRule="auto"/>
        <w:ind w:left="1080" w:hanging="1080"/>
        <w:jc w:val="both"/>
        <w:rPr>
          <w:rFonts w:ascii="Arial Narrow" w:hAnsi="Arial Narrow"/>
          <w:sz w:val="18"/>
          <w:szCs w:val="18"/>
        </w:rPr>
      </w:pPr>
      <w:r w:rsidRPr="00D67B5C">
        <w:rPr>
          <w:rFonts w:ascii="Arial Narrow" w:hAnsi="Arial Narrow"/>
          <w:b/>
          <w:sz w:val="18"/>
          <w:szCs w:val="18"/>
        </w:rPr>
        <w:t>1^ nota</w:t>
      </w:r>
      <w:r w:rsidRPr="00D67B5C">
        <w:rPr>
          <w:rFonts w:ascii="Arial Narrow" w:hAnsi="Arial Narrow"/>
          <w:sz w:val="18"/>
          <w:szCs w:val="18"/>
        </w:rPr>
        <w:t xml:space="preserve">: </w:t>
      </w:r>
      <w:r w:rsidRPr="00D67B5C">
        <w:rPr>
          <w:rFonts w:ascii="Arial Narrow" w:hAnsi="Arial Narrow"/>
          <w:sz w:val="18"/>
          <w:szCs w:val="18"/>
        </w:rPr>
        <w:tab/>
        <w:t>il linguaggio deve essere accessibile, comprensibile, semplice e concreto.</w:t>
      </w:r>
    </w:p>
    <w:p w:rsidR="007C17EA" w:rsidRPr="00D67B5C" w:rsidRDefault="007C17EA" w:rsidP="007C17EA">
      <w:pPr>
        <w:spacing w:after="0" w:line="240" w:lineRule="auto"/>
        <w:ind w:left="1080" w:hanging="1080"/>
        <w:jc w:val="both"/>
        <w:rPr>
          <w:rFonts w:ascii="Arial Narrow" w:hAnsi="Arial Narrow"/>
          <w:sz w:val="18"/>
          <w:szCs w:val="18"/>
        </w:rPr>
      </w:pPr>
    </w:p>
    <w:p w:rsidR="007C17EA" w:rsidRPr="00D67B5C" w:rsidRDefault="007C17EA" w:rsidP="007C17EA">
      <w:pPr>
        <w:spacing w:after="0" w:line="240" w:lineRule="auto"/>
        <w:ind w:left="1080" w:hanging="1080"/>
        <w:jc w:val="both"/>
        <w:rPr>
          <w:rFonts w:ascii="Arial Narrow" w:hAnsi="Arial Narrow"/>
          <w:sz w:val="18"/>
          <w:szCs w:val="18"/>
        </w:rPr>
      </w:pPr>
      <w:r w:rsidRPr="00D67B5C">
        <w:rPr>
          <w:rFonts w:ascii="Arial Narrow" w:hAnsi="Arial Narrow"/>
          <w:b/>
          <w:sz w:val="18"/>
          <w:szCs w:val="18"/>
        </w:rPr>
        <w:t>2^ nota</w:t>
      </w:r>
      <w:r w:rsidRPr="00D67B5C">
        <w:rPr>
          <w:rFonts w:ascii="Arial Narrow" w:hAnsi="Arial Narrow"/>
          <w:sz w:val="18"/>
          <w:szCs w:val="18"/>
        </w:rPr>
        <w:t xml:space="preserve">: </w:t>
      </w:r>
      <w:r w:rsidRPr="00D67B5C">
        <w:rPr>
          <w:rFonts w:ascii="Arial Narrow" w:hAnsi="Arial Narrow"/>
          <w:sz w:val="18"/>
          <w:szCs w:val="18"/>
        </w:rPr>
        <w:tab/>
        <w:t>l’</w:t>
      </w:r>
      <w:proofErr w:type="spellStart"/>
      <w:r w:rsidRPr="00D67B5C">
        <w:rPr>
          <w:rFonts w:ascii="Arial Narrow" w:hAnsi="Arial Narrow"/>
          <w:sz w:val="18"/>
          <w:szCs w:val="18"/>
        </w:rPr>
        <w:t>Uda</w:t>
      </w:r>
      <w:proofErr w:type="spellEnd"/>
      <w:r w:rsidRPr="00D67B5C">
        <w:rPr>
          <w:rFonts w:ascii="Arial Narrow" w:hAnsi="Arial Narrow"/>
          <w:sz w:val="18"/>
          <w:szCs w:val="18"/>
        </w:rPr>
        <w:t xml:space="preserve"> prevede dei compiti/problema che per certi versi sono “oltre misura” ovvero richiedono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7C17EA" w:rsidRPr="00D67B5C" w:rsidRDefault="007C17EA" w:rsidP="007C17EA">
      <w:pPr>
        <w:spacing w:after="0" w:line="240" w:lineRule="auto"/>
        <w:ind w:left="1080" w:hanging="1080"/>
        <w:jc w:val="both"/>
        <w:rPr>
          <w:rFonts w:ascii="Arial Narrow" w:hAnsi="Arial Narrow"/>
          <w:b/>
          <w:sz w:val="18"/>
          <w:szCs w:val="18"/>
        </w:rPr>
      </w:pPr>
    </w:p>
    <w:p w:rsidR="007C17EA" w:rsidRPr="00D67B5C" w:rsidRDefault="007C17EA" w:rsidP="007C17EA">
      <w:pPr>
        <w:spacing w:after="0" w:line="240" w:lineRule="auto"/>
        <w:ind w:left="1080" w:hanging="1080"/>
        <w:jc w:val="both"/>
        <w:rPr>
          <w:rFonts w:ascii="Arial Narrow" w:hAnsi="Arial Narrow"/>
          <w:sz w:val="18"/>
          <w:szCs w:val="18"/>
        </w:rPr>
      </w:pPr>
      <w:r w:rsidRPr="00D67B5C">
        <w:rPr>
          <w:rFonts w:ascii="Arial Narrow" w:hAnsi="Arial Narrow"/>
          <w:b/>
          <w:sz w:val="18"/>
          <w:szCs w:val="18"/>
        </w:rPr>
        <w:t>3^ nota</w:t>
      </w:r>
      <w:r w:rsidRPr="00D67B5C">
        <w:rPr>
          <w:rFonts w:ascii="Arial Narrow" w:hAnsi="Arial Narrow"/>
          <w:sz w:val="18"/>
          <w:szCs w:val="18"/>
        </w:rPr>
        <w:t xml:space="preserve">: </w:t>
      </w:r>
      <w:r w:rsidRPr="00D67B5C">
        <w:rPr>
          <w:rFonts w:ascii="Arial Narrow" w:hAnsi="Arial Narrow"/>
          <w:sz w:val="18"/>
          <w:szCs w:val="18"/>
        </w:rPr>
        <w:tab/>
        <w:t>l’</w:t>
      </w:r>
      <w:proofErr w:type="spellStart"/>
      <w:r w:rsidRPr="00D67B5C">
        <w:rPr>
          <w:rFonts w:ascii="Arial Narrow" w:hAnsi="Arial Narrow"/>
          <w:sz w:val="18"/>
          <w:szCs w:val="18"/>
        </w:rPr>
        <w:t>Uda</w:t>
      </w:r>
      <w:proofErr w:type="spellEnd"/>
      <w:r w:rsidRPr="00D67B5C">
        <w:rPr>
          <w:rFonts w:ascii="Arial Narrow" w:hAnsi="Arial Narrow"/>
          <w:sz w:val="18"/>
          <w:szCs w:val="18"/>
        </w:rPr>
        <w:t xml:space="preserve"> mette in moto processi di apprendimento che non debbono solo rifluire nel “prodotto”, ma fornire spunti ed agganci per una ripresa dei contenuti attraverso la riflessione, l’esposizione, il consolidamento di quanto appreso.</w:t>
      </w:r>
    </w:p>
    <w:p w:rsidR="007C17EA" w:rsidRPr="00D67B5C" w:rsidRDefault="007C17EA" w:rsidP="007C17EA">
      <w:pPr>
        <w:spacing w:after="0" w:line="240" w:lineRule="auto"/>
        <w:ind w:left="1080" w:hanging="1080"/>
        <w:jc w:val="both"/>
        <w:rPr>
          <w:rFonts w:ascii="Arial Narrow" w:hAnsi="Arial Narrow"/>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C17EA" w:rsidRPr="00D67B5C" w:rsidTr="00D55C06">
        <w:trPr>
          <w:trHeight w:val="539"/>
        </w:trPr>
        <w:tc>
          <w:tcPr>
            <w:tcW w:w="5000" w:type="pct"/>
            <w:shd w:val="clear" w:color="auto" w:fill="BFF98B"/>
            <w:vAlign w:val="center"/>
          </w:tcPr>
          <w:p w:rsidR="007C17EA" w:rsidRDefault="007C17EA" w:rsidP="000F5079">
            <w:pPr>
              <w:spacing w:after="0" w:line="240" w:lineRule="auto"/>
              <w:jc w:val="center"/>
              <w:rPr>
                <w:rFonts w:ascii="Arial Narrow" w:hAnsi="Arial Narrow"/>
                <w:b/>
                <w:sz w:val="18"/>
                <w:szCs w:val="18"/>
              </w:rPr>
            </w:pPr>
            <w:r w:rsidRPr="00D67B5C">
              <w:rPr>
                <w:rFonts w:ascii="Arial Narrow" w:hAnsi="Arial Narrow"/>
                <w:b/>
                <w:sz w:val="18"/>
                <w:szCs w:val="18"/>
              </w:rPr>
              <w:t>CONSEGNA AGLI STUDENTI</w:t>
            </w:r>
          </w:p>
          <w:p w:rsidR="001F49BE" w:rsidRPr="00AF5D68" w:rsidRDefault="001F49BE" w:rsidP="000F5079">
            <w:pPr>
              <w:spacing w:after="0" w:line="240" w:lineRule="auto"/>
              <w:jc w:val="center"/>
              <w:rPr>
                <w:rFonts w:ascii="Arial Narrow" w:hAnsi="Arial Narrow"/>
                <w:b/>
                <w:sz w:val="18"/>
                <w:szCs w:val="18"/>
              </w:rPr>
            </w:pPr>
          </w:p>
        </w:tc>
      </w:tr>
      <w:tr w:rsidR="007C17EA" w:rsidRPr="00D67B5C" w:rsidTr="000F5079">
        <w:tc>
          <w:tcPr>
            <w:tcW w:w="5000" w:type="pct"/>
          </w:tcPr>
          <w:p w:rsidR="007C17EA" w:rsidRPr="00D67B5C" w:rsidRDefault="007C17EA" w:rsidP="000F5079">
            <w:pPr>
              <w:spacing w:after="0" w:line="240" w:lineRule="auto"/>
              <w:jc w:val="both"/>
              <w:rPr>
                <w:rFonts w:ascii="Arial Narrow" w:hAnsi="Arial Narrow"/>
                <w:sz w:val="18"/>
                <w:szCs w:val="18"/>
              </w:rPr>
            </w:pPr>
          </w:p>
          <w:p w:rsidR="007C17EA" w:rsidRPr="00D67B5C" w:rsidRDefault="007C17EA" w:rsidP="000F5079">
            <w:pPr>
              <w:spacing w:after="0" w:line="240" w:lineRule="auto"/>
              <w:jc w:val="both"/>
              <w:rPr>
                <w:rFonts w:ascii="Arial Narrow" w:hAnsi="Arial Narrow"/>
                <w:sz w:val="18"/>
                <w:szCs w:val="18"/>
              </w:rPr>
            </w:pPr>
          </w:p>
          <w:p w:rsidR="007C17EA" w:rsidRPr="008E459B" w:rsidRDefault="007C17EA" w:rsidP="000F5079">
            <w:pPr>
              <w:spacing w:after="0" w:line="240" w:lineRule="auto"/>
              <w:rPr>
                <w:rFonts w:ascii="Arial Narrow" w:hAnsi="Arial Narrow"/>
                <w:b/>
                <w:sz w:val="18"/>
                <w:szCs w:val="18"/>
              </w:rPr>
            </w:pPr>
            <w:r w:rsidRPr="008E459B">
              <w:rPr>
                <w:rFonts w:ascii="Arial Narrow" w:hAnsi="Arial Narrow"/>
                <w:b/>
                <w:sz w:val="18"/>
                <w:szCs w:val="18"/>
              </w:rPr>
              <w:t xml:space="preserve">Titolo </w:t>
            </w:r>
            <w:proofErr w:type="spellStart"/>
            <w:r w:rsidRPr="008E459B">
              <w:rPr>
                <w:rFonts w:ascii="Arial Narrow" w:hAnsi="Arial Narrow"/>
                <w:b/>
                <w:sz w:val="18"/>
                <w:szCs w:val="18"/>
              </w:rPr>
              <w:t>UdA</w:t>
            </w:r>
            <w:proofErr w:type="spellEnd"/>
            <w:r w:rsidR="00FD2E52">
              <w:rPr>
                <w:rFonts w:ascii="Arial Narrow" w:hAnsi="Arial Narrow"/>
                <w:b/>
                <w:sz w:val="18"/>
                <w:szCs w:val="18"/>
              </w:rPr>
              <w:t xml:space="preserve">: </w:t>
            </w:r>
            <w:r w:rsidR="00FD2E52" w:rsidRPr="00FD2E52">
              <w:rPr>
                <w:rFonts w:ascii="Arial Narrow" w:hAnsi="Arial Narrow"/>
                <w:sz w:val="18"/>
                <w:szCs w:val="18"/>
              </w:rPr>
              <w:t>Molise, un viaggio nell’arte</w:t>
            </w:r>
          </w:p>
          <w:p w:rsidR="007C17EA" w:rsidRDefault="007C17EA" w:rsidP="000F5079">
            <w:pPr>
              <w:spacing w:after="0" w:line="240" w:lineRule="auto"/>
              <w:rPr>
                <w:rFonts w:ascii="Arial Narrow" w:hAnsi="Arial Narrow"/>
                <w:b/>
                <w:sz w:val="18"/>
                <w:szCs w:val="18"/>
              </w:rPr>
            </w:pPr>
          </w:p>
          <w:p w:rsidR="007C17EA" w:rsidRPr="008E459B" w:rsidRDefault="007C17EA" w:rsidP="000F5079">
            <w:pPr>
              <w:spacing w:after="0" w:line="240" w:lineRule="auto"/>
              <w:rPr>
                <w:rFonts w:ascii="Arial Narrow" w:hAnsi="Arial Narrow"/>
                <w:b/>
                <w:sz w:val="18"/>
                <w:szCs w:val="18"/>
              </w:rPr>
            </w:pPr>
          </w:p>
          <w:p w:rsidR="00921F39" w:rsidRDefault="007C17EA" w:rsidP="000F5079">
            <w:pPr>
              <w:spacing w:after="0" w:line="240" w:lineRule="auto"/>
            </w:pPr>
            <w:r w:rsidRPr="008E459B">
              <w:rPr>
                <w:rFonts w:ascii="Arial Narrow" w:hAnsi="Arial Narrow"/>
                <w:b/>
                <w:sz w:val="18"/>
                <w:szCs w:val="18"/>
              </w:rPr>
              <w:t>Cosa si chiede di fare</w:t>
            </w:r>
            <w:r w:rsidR="00FD2E52">
              <w:rPr>
                <w:rFonts w:ascii="Arial Narrow" w:hAnsi="Arial Narrow"/>
                <w:b/>
                <w:sz w:val="18"/>
                <w:szCs w:val="18"/>
              </w:rPr>
              <w:t>:</w:t>
            </w:r>
            <w:r w:rsidR="00FD2E52">
              <w:t xml:space="preserve"> </w:t>
            </w:r>
          </w:p>
          <w:p w:rsidR="007C17EA" w:rsidRPr="00FD2E52" w:rsidRDefault="00FD2E52" w:rsidP="000F5079">
            <w:pPr>
              <w:spacing w:after="0" w:line="240" w:lineRule="auto"/>
              <w:rPr>
                <w:rFonts w:ascii="Arial Narrow" w:hAnsi="Arial Narrow"/>
                <w:sz w:val="18"/>
                <w:szCs w:val="18"/>
              </w:rPr>
            </w:pPr>
            <w:r w:rsidRPr="00FD2E52">
              <w:rPr>
                <w:rFonts w:ascii="Arial Narrow" w:hAnsi="Arial Narrow"/>
                <w:sz w:val="18"/>
                <w:szCs w:val="18"/>
              </w:rPr>
              <w:t>L’</w:t>
            </w:r>
            <w:proofErr w:type="spellStart"/>
            <w:r w:rsidRPr="00FD2E52">
              <w:rPr>
                <w:rFonts w:ascii="Arial Narrow" w:hAnsi="Arial Narrow"/>
                <w:sz w:val="18"/>
                <w:szCs w:val="18"/>
              </w:rPr>
              <w:t>UdA</w:t>
            </w:r>
            <w:proofErr w:type="spellEnd"/>
            <w:r w:rsidRPr="00FD2E52">
              <w:rPr>
                <w:rFonts w:ascii="Arial Narrow" w:hAnsi="Arial Narrow"/>
                <w:sz w:val="18"/>
                <w:szCs w:val="18"/>
              </w:rPr>
              <w:t xml:space="preserve"> ti propone di organizzare una visita guidata </w:t>
            </w:r>
            <w:r>
              <w:rPr>
                <w:rFonts w:ascii="Arial Narrow" w:hAnsi="Arial Narrow"/>
                <w:sz w:val="18"/>
                <w:szCs w:val="18"/>
              </w:rPr>
              <w:t>nella tua Regione</w:t>
            </w:r>
            <w:r w:rsidRPr="00FD2E52">
              <w:rPr>
                <w:rFonts w:ascii="Arial Narrow" w:hAnsi="Arial Narrow"/>
                <w:sz w:val="18"/>
                <w:szCs w:val="18"/>
              </w:rPr>
              <w:t xml:space="preserve">. Ti si chiederà di svolgere analisi e ricerche, consultando testi e immagini. Li troverai nelle pagine seguenti oppure te li fornirà il tuo insegnante; altri li potrai scaricare da siti di cui ti forniremo gli indirizzi. Ascolterai anche degli esperti e farai delle domande. Infine ti si proporrà di invitare dei tuoi compagni stranieri a visitare Ferrara nell’ambito di uno scambio culturale. Facendo tutto questo potrai conoscere e scegliere i luoghi della città di maggior interesse e i percorsi da prevedere; potrai anche imparare a raccontare tutto questo usando la lingua inglese – o un’altra seconda lingua comunitaria – scambiando così le tue conoscenze con quelle di ragazzi di altri Paesi. </w:t>
            </w:r>
          </w:p>
          <w:p w:rsidR="007C17EA" w:rsidRDefault="007C17EA" w:rsidP="000F5079">
            <w:pPr>
              <w:spacing w:after="0" w:line="240" w:lineRule="auto"/>
              <w:rPr>
                <w:rFonts w:ascii="Arial Narrow" w:hAnsi="Arial Narrow"/>
                <w:b/>
                <w:sz w:val="18"/>
                <w:szCs w:val="18"/>
              </w:rPr>
            </w:pPr>
          </w:p>
          <w:p w:rsidR="007C17EA" w:rsidRPr="008E459B" w:rsidRDefault="007C17EA" w:rsidP="000F5079">
            <w:pPr>
              <w:spacing w:after="0" w:line="240" w:lineRule="auto"/>
              <w:rPr>
                <w:rFonts w:ascii="Arial Narrow" w:hAnsi="Arial Narrow"/>
                <w:b/>
                <w:sz w:val="18"/>
                <w:szCs w:val="18"/>
              </w:rPr>
            </w:pPr>
          </w:p>
          <w:p w:rsidR="00921F39" w:rsidRDefault="007C17EA" w:rsidP="000F5079">
            <w:pPr>
              <w:spacing w:after="0" w:line="240" w:lineRule="auto"/>
              <w:rPr>
                <w:rFonts w:ascii="Arial Narrow" w:hAnsi="Arial Narrow"/>
                <w:b/>
                <w:sz w:val="18"/>
                <w:szCs w:val="18"/>
              </w:rPr>
            </w:pPr>
            <w:r w:rsidRPr="008E459B">
              <w:rPr>
                <w:rFonts w:ascii="Arial Narrow" w:hAnsi="Arial Narrow"/>
                <w:b/>
                <w:sz w:val="18"/>
                <w:szCs w:val="18"/>
              </w:rPr>
              <w:t xml:space="preserve">In che modo (singoli, </w:t>
            </w:r>
            <w:proofErr w:type="gramStart"/>
            <w:r w:rsidRPr="008E459B">
              <w:rPr>
                <w:rFonts w:ascii="Arial Narrow" w:hAnsi="Arial Narrow"/>
                <w:b/>
                <w:sz w:val="18"/>
                <w:szCs w:val="18"/>
              </w:rPr>
              <w:t>gruppi..</w:t>
            </w:r>
            <w:proofErr w:type="gramEnd"/>
            <w:r w:rsidRPr="008E459B">
              <w:rPr>
                <w:rFonts w:ascii="Arial Narrow" w:hAnsi="Arial Narrow"/>
                <w:b/>
                <w:sz w:val="18"/>
                <w:szCs w:val="18"/>
              </w:rPr>
              <w:t>)</w:t>
            </w:r>
            <w:r w:rsidR="00FD2E52">
              <w:rPr>
                <w:rFonts w:ascii="Arial Narrow" w:hAnsi="Arial Narrow"/>
                <w:b/>
                <w:sz w:val="18"/>
                <w:szCs w:val="18"/>
              </w:rPr>
              <w:t xml:space="preserve">: </w:t>
            </w:r>
          </w:p>
          <w:p w:rsidR="007C17EA" w:rsidRPr="00FD2E52" w:rsidRDefault="00FD2E52" w:rsidP="000F5079">
            <w:pPr>
              <w:spacing w:after="0" w:line="240" w:lineRule="auto"/>
              <w:rPr>
                <w:rFonts w:ascii="Arial Narrow" w:hAnsi="Arial Narrow"/>
                <w:sz w:val="18"/>
                <w:szCs w:val="18"/>
              </w:rPr>
            </w:pPr>
            <w:r w:rsidRPr="00FD2E52">
              <w:rPr>
                <w:rFonts w:ascii="Arial Narrow" w:hAnsi="Arial Narrow"/>
                <w:sz w:val="18"/>
                <w:szCs w:val="18"/>
              </w:rPr>
              <w:t>Dovrai realizzare prodotti concreti. Sulla base delle indicazioni del tuo insegnante, ti organizzerai in vari modi: qualche volta in gruppo con altri compagni, altre volte da solo. Parteciperai anche a delle discussioni nelle quali ti confronterai con tutta la classe.</w:t>
            </w:r>
          </w:p>
          <w:p w:rsidR="007C17EA" w:rsidRDefault="007C17EA" w:rsidP="000F5079">
            <w:pPr>
              <w:spacing w:after="0" w:line="240" w:lineRule="auto"/>
              <w:rPr>
                <w:rFonts w:ascii="Arial Narrow" w:hAnsi="Arial Narrow"/>
                <w:b/>
                <w:sz w:val="18"/>
                <w:szCs w:val="18"/>
              </w:rPr>
            </w:pPr>
          </w:p>
          <w:p w:rsidR="007C17EA" w:rsidRPr="008E459B" w:rsidRDefault="007C17EA" w:rsidP="000F5079">
            <w:pPr>
              <w:spacing w:after="0" w:line="240" w:lineRule="auto"/>
              <w:rPr>
                <w:rFonts w:ascii="Arial Narrow" w:hAnsi="Arial Narrow"/>
                <w:b/>
                <w:sz w:val="18"/>
                <w:szCs w:val="18"/>
              </w:rPr>
            </w:pPr>
          </w:p>
          <w:p w:rsidR="007C17EA" w:rsidRDefault="007C17EA" w:rsidP="000F5079">
            <w:pPr>
              <w:spacing w:after="0" w:line="240" w:lineRule="auto"/>
              <w:rPr>
                <w:rFonts w:ascii="Arial Narrow" w:hAnsi="Arial Narrow"/>
                <w:b/>
                <w:sz w:val="18"/>
                <w:szCs w:val="18"/>
              </w:rPr>
            </w:pPr>
            <w:r w:rsidRPr="008E459B">
              <w:rPr>
                <w:rFonts w:ascii="Arial Narrow" w:hAnsi="Arial Narrow"/>
                <w:b/>
                <w:sz w:val="18"/>
                <w:szCs w:val="18"/>
              </w:rPr>
              <w:t>Quali prodotti</w:t>
            </w:r>
            <w:r w:rsidR="00FD2E52">
              <w:rPr>
                <w:rFonts w:ascii="Arial Narrow" w:hAnsi="Arial Narrow"/>
                <w:b/>
                <w:sz w:val="18"/>
                <w:szCs w:val="18"/>
              </w:rPr>
              <w:t xml:space="preserve">: </w:t>
            </w:r>
          </w:p>
          <w:p w:rsidR="00FD2E52" w:rsidRPr="00921F39" w:rsidRDefault="00FD2E52" w:rsidP="000F5079">
            <w:pPr>
              <w:spacing w:after="0" w:line="240" w:lineRule="auto"/>
              <w:rPr>
                <w:rFonts w:ascii="Arial Narrow" w:hAnsi="Arial Narrow"/>
                <w:sz w:val="18"/>
                <w:szCs w:val="18"/>
              </w:rPr>
            </w:pPr>
            <w:r w:rsidRPr="00921F39">
              <w:rPr>
                <w:rFonts w:ascii="Arial Narrow" w:hAnsi="Arial Narrow"/>
                <w:sz w:val="18"/>
                <w:szCs w:val="18"/>
              </w:rPr>
              <w:t>Il risultato finale del tu</w:t>
            </w:r>
            <w:r w:rsidR="00921F39" w:rsidRPr="00921F39">
              <w:rPr>
                <w:rFonts w:ascii="Arial Narrow" w:hAnsi="Arial Narrow"/>
                <w:sz w:val="18"/>
                <w:szCs w:val="18"/>
              </w:rPr>
              <w:t xml:space="preserve">o lavoro sarà la visita guidata. </w:t>
            </w:r>
            <w:r w:rsidRPr="00921F39">
              <w:rPr>
                <w:rFonts w:ascii="Arial Narrow" w:hAnsi="Arial Narrow"/>
                <w:sz w:val="18"/>
                <w:szCs w:val="18"/>
              </w:rPr>
              <w:t>Per poterla attuare dovrai anche realizzare alcuni prodotti intermedi (in queste pagine trovi i materiali e i suggerimenti per costruirne alcuni).</w:t>
            </w:r>
          </w:p>
          <w:p w:rsidR="007C17EA" w:rsidRPr="00921F39" w:rsidRDefault="007C17EA" w:rsidP="000F5079">
            <w:pPr>
              <w:spacing w:after="0" w:line="240" w:lineRule="auto"/>
              <w:rPr>
                <w:rFonts w:ascii="Arial Narrow" w:hAnsi="Arial Narrow"/>
                <w:sz w:val="18"/>
                <w:szCs w:val="18"/>
              </w:rPr>
            </w:pPr>
          </w:p>
          <w:p w:rsidR="007C17EA" w:rsidRPr="008E459B" w:rsidRDefault="007C17EA" w:rsidP="000F5079">
            <w:pPr>
              <w:spacing w:after="0" w:line="240" w:lineRule="auto"/>
              <w:rPr>
                <w:rFonts w:ascii="Arial Narrow" w:hAnsi="Arial Narrow"/>
                <w:b/>
                <w:sz w:val="18"/>
                <w:szCs w:val="18"/>
              </w:rPr>
            </w:pPr>
          </w:p>
          <w:p w:rsidR="00921F39" w:rsidRDefault="007C17EA" w:rsidP="000F5079">
            <w:pPr>
              <w:spacing w:after="0" w:line="240" w:lineRule="auto"/>
              <w:rPr>
                <w:rFonts w:ascii="Arial Narrow" w:hAnsi="Arial Narrow"/>
                <w:b/>
                <w:sz w:val="18"/>
                <w:szCs w:val="18"/>
              </w:rPr>
            </w:pPr>
            <w:r w:rsidRPr="008E459B">
              <w:rPr>
                <w:rFonts w:ascii="Arial Narrow" w:hAnsi="Arial Narrow"/>
                <w:b/>
                <w:sz w:val="18"/>
                <w:szCs w:val="18"/>
              </w:rPr>
              <w:t>Che senso ha (a cosa serve, per quali apprendimenti)</w:t>
            </w:r>
          </w:p>
          <w:p w:rsidR="007C17EA" w:rsidRPr="00921F39" w:rsidRDefault="00921F39" w:rsidP="000F5079">
            <w:pPr>
              <w:spacing w:after="0" w:line="240" w:lineRule="auto"/>
              <w:rPr>
                <w:rFonts w:ascii="Arial Narrow" w:hAnsi="Arial Narrow"/>
                <w:sz w:val="18"/>
                <w:szCs w:val="18"/>
              </w:rPr>
            </w:pPr>
            <w:r w:rsidRPr="00921F39">
              <w:rPr>
                <w:rFonts w:ascii="Arial Narrow" w:hAnsi="Arial Narrow"/>
                <w:sz w:val="18"/>
                <w:szCs w:val="18"/>
              </w:rPr>
              <w:t>Il lavoro che eseguirai aumenterà le tue capacità di orientamento e di comprensione della sua storia. Accrescerai le tue conoscenze relative ai luoghi di maggior interesse artistico-culturale. Amplierai le tue conoscenze di lingua straniera scoprendo il lessico utile per parlare del patrimonio artistico-culturale e rinforzerai le tue abilità comunicative interagendo con i compagni stranieri.</w:t>
            </w:r>
          </w:p>
          <w:p w:rsidR="00921F39" w:rsidRPr="008E459B" w:rsidRDefault="00921F39" w:rsidP="000F5079">
            <w:pPr>
              <w:spacing w:after="0" w:line="240" w:lineRule="auto"/>
              <w:rPr>
                <w:rFonts w:ascii="Arial Narrow" w:hAnsi="Arial Narrow"/>
                <w:b/>
                <w:sz w:val="18"/>
                <w:szCs w:val="18"/>
              </w:rPr>
            </w:pPr>
          </w:p>
          <w:p w:rsidR="007C17EA" w:rsidRPr="008E459B" w:rsidRDefault="007C17EA" w:rsidP="000F5079">
            <w:pPr>
              <w:spacing w:after="0" w:line="240" w:lineRule="auto"/>
              <w:rPr>
                <w:rFonts w:ascii="Arial Narrow" w:hAnsi="Arial Narrow"/>
                <w:b/>
                <w:sz w:val="18"/>
                <w:szCs w:val="18"/>
              </w:rPr>
            </w:pPr>
          </w:p>
          <w:p w:rsidR="00921F39" w:rsidRDefault="007C17EA" w:rsidP="000F5079">
            <w:pPr>
              <w:spacing w:after="0" w:line="240" w:lineRule="auto"/>
            </w:pPr>
            <w:r w:rsidRPr="008E459B">
              <w:rPr>
                <w:rFonts w:ascii="Arial Narrow" w:hAnsi="Arial Narrow"/>
                <w:b/>
                <w:sz w:val="18"/>
                <w:szCs w:val="18"/>
              </w:rPr>
              <w:t>Tempi</w:t>
            </w:r>
            <w:r w:rsidR="00921F39">
              <w:t xml:space="preserve"> </w:t>
            </w:r>
          </w:p>
          <w:p w:rsidR="007C17EA" w:rsidRPr="00921F39" w:rsidRDefault="00921F39" w:rsidP="000F5079">
            <w:pPr>
              <w:spacing w:after="0" w:line="240" w:lineRule="auto"/>
              <w:rPr>
                <w:rFonts w:ascii="Arial Narrow" w:hAnsi="Arial Narrow"/>
                <w:sz w:val="18"/>
                <w:szCs w:val="18"/>
              </w:rPr>
            </w:pPr>
            <w:r w:rsidRPr="00921F39">
              <w:rPr>
                <w:rFonts w:ascii="Arial Narrow" w:hAnsi="Arial Narrow"/>
                <w:sz w:val="18"/>
                <w:szCs w:val="18"/>
              </w:rPr>
              <w:t>L’</w:t>
            </w:r>
            <w:proofErr w:type="spellStart"/>
            <w:r w:rsidRPr="00921F39">
              <w:rPr>
                <w:rFonts w:ascii="Arial Narrow" w:hAnsi="Arial Narrow"/>
                <w:sz w:val="18"/>
                <w:szCs w:val="18"/>
              </w:rPr>
              <w:t>UdA</w:t>
            </w:r>
            <w:proofErr w:type="spellEnd"/>
            <w:r w:rsidRPr="00921F39">
              <w:rPr>
                <w:rFonts w:ascii="Arial Narrow" w:hAnsi="Arial Narrow"/>
                <w:sz w:val="18"/>
                <w:szCs w:val="18"/>
              </w:rPr>
              <w:t xml:space="preserve"> ti impegnerà per circa 4 ore la settimana, per un totale di circa 42 ore distribuite su 2-3 mesi.</w:t>
            </w:r>
          </w:p>
          <w:p w:rsidR="00921F39" w:rsidRPr="008E459B" w:rsidRDefault="00921F39" w:rsidP="000F5079">
            <w:pPr>
              <w:spacing w:after="0" w:line="240" w:lineRule="auto"/>
              <w:rPr>
                <w:rFonts w:ascii="Arial Narrow" w:hAnsi="Arial Narrow"/>
                <w:b/>
                <w:sz w:val="18"/>
                <w:szCs w:val="18"/>
              </w:rPr>
            </w:pPr>
          </w:p>
          <w:p w:rsidR="007C17EA" w:rsidRPr="008E459B" w:rsidRDefault="007C17EA" w:rsidP="000F5079">
            <w:pPr>
              <w:spacing w:after="0" w:line="240" w:lineRule="auto"/>
              <w:rPr>
                <w:rFonts w:ascii="Arial Narrow" w:hAnsi="Arial Narrow"/>
                <w:b/>
                <w:sz w:val="18"/>
                <w:szCs w:val="18"/>
              </w:rPr>
            </w:pPr>
          </w:p>
          <w:p w:rsidR="007C17EA" w:rsidRDefault="007C17EA" w:rsidP="000F5079">
            <w:pPr>
              <w:spacing w:after="0" w:line="240" w:lineRule="auto"/>
              <w:rPr>
                <w:rFonts w:ascii="Arial Narrow" w:hAnsi="Arial Narrow"/>
                <w:b/>
                <w:sz w:val="18"/>
                <w:szCs w:val="18"/>
              </w:rPr>
            </w:pPr>
            <w:r w:rsidRPr="008E459B">
              <w:rPr>
                <w:rFonts w:ascii="Arial Narrow" w:hAnsi="Arial Narrow"/>
                <w:b/>
                <w:sz w:val="18"/>
                <w:szCs w:val="18"/>
              </w:rPr>
              <w:t>Risorse (strumenti, consulenze, opportunità…)</w:t>
            </w:r>
          </w:p>
          <w:p w:rsidR="007C17EA" w:rsidRPr="00921F39" w:rsidRDefault="00921F39" w:rsidP="000F5079">
            <w:pPr>
              <w:spacing w:after="0" w:line="240" w:lineRule="auto"/>
              <w:rPr>
                <w:rFonts w:ascii="Arial Narrow" w:hAnsi="Arial Narrow"/>
                <w:sz w:val="18"/>
                <w:szCs w:val="18"/>
              </w:rPr>
            </w:pPr>
            <w:r w:rsidRPr="00921F39">
              <w:rPr>
                <w:rFonts w:ascii="Arial Narrow" w:hAnsi="Arial Narrow"/>
                <w:sz w:val="18"/>
                <w:szCs w:val="18"/>
              </w:rPr>
              <w:t>Sarà condotta dagli insegnanti delle discipline Italiano, lingua straniera, Geografia</w:t>
            </w:r>
            <w:r>
              <w:rPr>
                <w:rFonts w:ascii="Arial Narrow" w:hAnsi="Arial Narrow"/>
                <w:sz w:val="18"/>
                <w:szCs w:val="18"/>
              </w:rPr>
              <w:t xml:space="preserve">, Arte e Immagine e Tecnologia. </w:t>
            </w:r>
            <w:r w:rsidRPr="00921F39">
              <w:rPr>
                <w:rFonts w:ascii="Arial Narrow" w:hAnsi="Arial Narrow"/>
                <w:sz w:val="18"/>
                <w:szCs w:val="18"/>
              </w:rPr>
              <w:t>Gli strumenti prevalenti che userai saranno il libro di testo (che contiene buona parte delle schede e dei materiali che utilizzeremo), i dizionari bilingue, il computer nel laboratorio di informatica (per produrre testi e ricercare informazioni), la carta con le matite e i colori (per realizzare mappe e schede illustrative).</w:t>
            </w:r>
          </w:p>
          <w:p w:rsidR="007C17EA" w:rsidRPr="008E459B" w:rsidRDefault="007C17EA" w:rsidP="000F5079">
            <w:pPr>
              <w:spacing w:after="0" w:line="240" w:lineRule="auto"/>
              <w:rPr>
                <w:rFonts w:ascii="Arial Narrow" w:hAnsi="Arial Narrow"/>
                <w:b/>
                <w:sz w:val="18"/>
                <w:szCs w:val="18"/>
              </w:rPr>
            </w:pPr>
          </w:p>
          <w:p w:rsidR="007C17EA" w:rsidRDefault="007C17EA" w:rsidP="000F5079">
            <w:pPr>
              <w:spacing w:after="0" w:line="240" w:lineRule="auto"/>
              <w:rPr>
                <w:rFonts w:ascii="Arial Narrow" w:hAnsi="Arial Narrow"/>
                <w:b/>
                <w:sz w:val="18"/>
                <w:szCs w:val="18"/>
              </w:rPr>
            </w:pPr>
            <w:r w:rsidRPr="008E459B">
              <w:rPr>
                <w:rFonts w:ascii="Arial Narrow" w:hAnsi="Arial Narrow"/>
                <w:b/>
                <w:sz w:val="18"/>
                <w:szCs w:val="18"/>
              </w:rPr>
              <w:t>Criteri di valutazione</w:t>
            </w:r>
            <w:r>
              <w:rPr>
                <w:rFonts w:ascii="Arial Narrow" w:hAnsi="Arial Narrow"/>
                <w:b/>
                <w:sz w:val="18"/>
                <w:szCs w:val="18"/>
              </w:rPr>
              <w:t xml:space="preserve"> (in riferimento agli ambiti/discipline)</w:t>
            </w:r>
          </w:p>
          <w:p w:rsidR="00921F39" w:rsidRPr="00921F39" w:rsidRDefault="00921F39" w:rsidP="000F5079">
            <w:pPr>
              <w:spacing w:after="0" w:line="240" w:lineRule="auto"/>
              <w:rPr>
                <w:rFonts w:ascii="Arial Narrow" w:hAnsi="Arial Narrow"/>
                <w:sz w:val="18"/>
                <w:szCs w:val="18"/>
              </w:rPr>
            </w:pPr>
            <w:r w:rsidRPr="00921F39">
              <w:rPr>
                <w:rFonts w:ascii="Arial Narrow" w:hAnsi="Arial Narrow"/>
                <w:sz w:val="18"/>
                <w:szCs w:val="18"/>
              </w:rPr>
              <w:t>L’Unità di Apprendimento contribuirà in modo sostanziale nel determinare le tue valutazioni nelle discipline di Italiano, lingua straniera, Geografia, Arte e Immagine e Tecnologia.</w:t>
            </w:r>
          </w:p>
          <w:p w:rsidR="007C17EA" w:rsidRDefault="007C17EA" w:rsidP="000F5079">
            <w:pPr>
              <w:spacing w:after="0" w:line="240" w:lineRule="auto"/>
              <w:rPr>
                <w:rFonts w:ascii="Arial Narrow" w:hAnsi="Arial Narrow"/>
                <w:b/>
                <w:sz w:val="18"/>
                <w:szCs w:val="18"/>
              </w:rPr>
            </w:pPr>
          </w:p>
          <w:p w:rsidR="007C17EA" w:rsidRPr="00D67B5C" w:rsidRDefault="007C17EA" w:rsidP="001F49BE">
            <w:pPr>
              <w:spacing w:after="0" w:line="240" w:lineRule="auto"/>
              <w:rPr>
                <w:rFonts w:ascii="Arial Narrow" w:hAnsi="Arial Narrow"/>
                <w:sz w:val="18"/>
                <w:szCs w:val="18"/>
              </w:rPr>
            </w:pPr>
          </w:p>
        </w:tc>
      </w:tr>
    </w:tbl>
    <w:p w:rsidR="007C17EA" w:rsidRPr="00D67B5C" w:rsidRDefault="007C17EA" w:rsidP="007C17EA">
      <w:pPr>
        <w:spacing w:after="0" w:line="240" w:lineRule="auto"/>
        <w:ind w:left="1080" w:hanging="1080"/>
        <w:jc w:val="both"/>
        <w:rPr>
          <w:rFonts w:ascii="Arial Narrow" w:hAnsi="Arial Narrow"/>
          <w:sz w:val="18"/>
          <w:szCs w:val="18"/>
        </w:rPr>
      </w:pPr>
    </w:p>
    <w:p w:rsidR="007C17EA" w:rsidRPr="00355BD5" w:rsidRDefault="001F49BE" w:rsidP="00D55C06">
      <w:pPr>
        <w:pStyle w:val="Titolo5"/>
        <w:spacing w:before="0" w:after="0" w:line="240" w:lineRule="auto"/>
        <w:jc w:val="center"/>
        <w:rPr>
          <w:rFonts w:ascii="Arial Narrow" w:hAnsi="Arial Narrow" w:cs="Arial"/>
        </w:rPr>
      </w:pPr>
      <w:r>
        <w:rPr>
          <w:rFonts w:ascii="Arial Narrow" w:hAnsi="Arial Narrow" w:cs="Arial"/>
          <w:b w:val="0"/>
          <w:sz w:val="32"/>
          <w:szCs w:val="32"/>
        </w:rPr>
        <w:t>Modello per la relazione finale dello studente</w:t>
      </w:r>
    </w:p>
    <w:p w:rsidR="007C17EA" w:rsidRDefault="001F49BE" w:rsidP="001F49BE">
      <w:pPr>
        <w:spacing w:after="0" w:line="240" w:lineRule="auto"/>
        <w:jc w:val="center"/>
        <w:rPr>
          <w:rFonts w:ascii="Arial Narrow" w:hAnsi="Arial Narrow" w:cs="Arial"/>
          <w:sz w:val="18"/>
          <w:szCs w:val="18"/>
        </w:rPr>
      </w:pPr>
      <w:r w:rsidRPr="001F49BE">
        <w:rPr>
          <w:rFonts w:ascii="Arial Narrow" w:hAnsi="Arial Narrow" w:cs="Arial"/>
          <w:sz w:val="18"/>
          <w:szCs w:val="18"/>
        </w:rPr>
        <w:t xml:space="preserve">Il modello sarà utilizzato dagli studenti per riflettere sul lavoro svolto e </w:t>
      </w:r>
      <w:proofErr w:type="spellStart"/>
      <w:r w:rsidRPr="001F49BE">
        <w:rPr>
          <w:rFonts w:ascii="Arial Narrow" w:hAnsi="Arial Narrow" w:cs="Arial"/>
          <w:sz w:val="18"/>
          <w:szCs w:val="18"/>
        </w:rPr>
        <w:t>autovalutare</w:t>
      </w:r>
      <w:proofErr w:type="spellEnd"/>
      <w:r w:rsidRPr="001F49BE">
        <w:rPr>
          <w:rFonts w:ascii="Arial Narrow" w:hAnsi="Arial Narrow" w:cs="Arial"/>
          <w:sz w:val="18"/>
          <w:szCs w:val="18"/>
        </w:rPr>
        <w:t xml:space="preserve"> l’esperienza</w:t>
      </w:r>
    </w:p>
    <w:p w:rsidR="001F49BE" w:rsidRPr="00AF5D68" w:rsidRDefault="001F49BE" w:rsidP="001F49BE">
      <w:pPr>
        <w:spacing w:after="0" w:line="240" w:lineRule="auto"/>
        <w:jc w:val="center"/>
        <w:rPr>
          <w:rFonts w:ascii="Arial Narrow" w:hAnsi="Arial Narrow"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C17EA" w:rsidRPr="00F00B5C" w:rsidTr="00D55C06">
        <w:trPr>
          <w:trHeight w:val="575"/>
        </w:trPr>
        <w:tc>
          <w:tcPr>
            <w:tcW w:w="5000" w:type="pct"/>
            <w:shd w:val="clear" w:color="auto" w:fill="BFF98B"/>
            <w:vAlign w:val="center"/>
          </w:tcPr>
          <w:p w:rsidR="007C17EA" w:rsidRDefault="00AF2959" w:rsidP="000F5079">
            <w:pPr>
              <w:spacing w:after="0" w:line="240" w:lineRule="auto"/>
              <w:jc w:val="center"/>
              <w:rPr>
                <w:rFonts w:ascii="Arial Narrow" w:hAnsi="Arial Narrow" w:cs="Arial"/>
                <w:b/>
                <w:sz w:val="18"/>
                <w:szCs w:val="18"/>
              </w:rPr>
            </w:pPr>
            <w:r>
              <w:rPr>
                <w:rFonts w:ascii="Arial Narrow" w:hAnsi="Arial Narrow" w:cs="Arial"/>
                <w:b/>
                <w:sz w:val="18"/>
                <w:szCs w:val="18"/>
              </w:rPr>
              <w:t>RELAZIONE INDIVIDUALE</w:t>
            </w:r>
          </w:p>
          <w:p w:rsidR="001F49BE" w:rsidRPr="00F00B5C" w:rsidRDefault="001F49BE" w:rsidP="000F5079">
            <w:pPr>
              <w:spacing w:after="0" w:line="240" w:lineRule="auto"/>
              <w:jc w:val="center"/>
              <w:rPr>
                <w:rFonts w:ascii="Arial Narrow" w:hAnsi="Arial Narrow" w:cs="Arial"/>
                <w:sz w:val="18"/>
                <w:szCs w:val="18"/>
              </w:rPr>
            </w:pPr>
            <w:r w:rsidRPr="001F49BE">
              <w:rPr>
                <w:rFonts w:ascii="Arial Narrow" w:hAnsi="Arial Narrow" w:cs="Arial"/>
                <w:sz w:val="18"/>
                <w:szCs w:val="18"/>
              </w:rPr>
              <w:t>.</w:t>
            </w:r>
          </w:p>
        </w:tc>
      </w:tr>
      <w:tr w:rsidR="007C17EA" w:rsidRPr="00F00B5C" w:rsidTr="000F5079">
        <w:tc>
          <w:tcPr>
            <w:tcW w:w="5000" w:type="pct"/>
            <w:shd w:val="clear" w:color="auto" w:fill="auto"/>
          </w:tcPr>
          <w:p w:rsidR="007C17EA" w:rsidRPr="00F00B5C" w:rsidRDefault="007C17EA" w:rsidP="000F5079">
            <w:pPr>
              <w:spacing w:after="0" w:line="240" w:lineRule="auto"/>
              <w:rPr>
                <w:rFonts w:ascii="Arial Narrow" w:hAnsi="Arial Narrow" w:cs="Arial"/>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Descrivi il percorso generale dell’attività</w:t>
            </w: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 xml:space="preserve">Indica come avete svolto il compito e cosa hai fatto tu </w:t>
            </w: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Indica quali crisi hai dovuto affrontare e come le hai risolte</w:t>
            </w: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Che cosa hai imparato da questa unità di apprendimento</w:t>
            </w: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 xml:space="preserve">Cosa devi ancora imparare </w:t>
            </w: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p>
          <w:p w:rsidR="007C17EA" w:rsidRPr="00F00B5C" w:rsidRDefault="007C17EA" w:rsidP="000F5079">
            <w:pPr>
              <w:spacing w:after="0" w:line="240" w:lineRule="auto"/>
              <w:rPr>
                <w:rFonts w:ascii="Arial Narrow" w:hAnsi="Arial Narrow" w:cs="Arial"/>
                <w:b/>
                <w:sz w:val="18"/>
                <w:szCs w:val="18"/>
              </w:rPr>
            </w:pPr>
            <w:r w:rsidRPr="00F00B5C">
              <w:rPr>
                <w:rFonts w:ascii="Arial Narrow" w:hAnsi="Arial Narrow" w:cs="Arial"/>
                <w:b/>
                <w:sz w:val="18"/>
                <w:szCs w:val="18"/>
              </w:rPr>
              <w:t xml:space="preserve">Come valuti il lavoro da te svolto </w:t>
            </w:r>
          </w:p>
          <w:p w:rsidR="007C17EA" w:rsidRPr="00F00B5C" w:rsidRDefault="007C17EA" w:rsidP="000F5079">
            <w:pPr>
              <w:spacing w:after="0" w:line="240" w:lineRule="auto"/>
              <w:rPr>
                <w:rFonts w:ascii="Arial Narrow" w:hAnsi="Arial Narrow" w:cs="Arial"/>
                <w:sz w:val="18"/>
                <w:szCs w:val="18"/>
              </w:rPr>
            </w:pPr>
          </w:p>
          <w:p w:rsidR="007C17EA" w:rsidRPr="00F00B5C" w:rsidRDefault="007C17EA" w:rsidP="000F5079">
            <w:pPr>
              <w:spacing w:after="0" w:line="240" w:lineRule="auto"/>
              <w:rPr>
                <w:rFonts w:ascii="Arial Narrow" w:hAnsi="Arial Narrow" w:cs="Arial"/>
                <w:sz w:val="18"/>
                <w:szCs w:val="18"/>
              </w:rPr>
            </w:pPr>
          </w:p>
        </w:tc>
      </w:tr>
    </w:tbl>
    <w:p w:rsidR="007C17EA" w:rsidRPr="00AF5D68" w:rsidRDefault="007C17EA" w:rsidP="007C17EA">
      <w:pPr>
        <w:tabs>
          <w:tab w:val="left" w:pos="3168"/>
        </w:tabs>
        <w:spacing w:after="0" w:line="240" w:lineRule="auto"/>
        <w:rPr>
          <w:rFonts w:ascii="Arial Narrow" w:hAnsi="Arial Narrow" w:cs="Arial"/>
          <w:sz w:val="18"/>
          <w:szCs w:val="18"/>
        </w:rPr>
      </w:pPr>
    </w:p>
    <w:sectPr w:rsidR="007C17EA" w:rsidRPr="00AF5D68" w:rsidSect="007C17E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SansMS-Bold">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0BA9"/>
    <w:multiLevelType w:val="hybridMultilevel"/>
    <w:tmpl w:val="F462E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EA"/>
    <w:rsid w:val="00020C2C"/>
    <w:rsid w:val="001F49BE"/>
    <w:rsid w:val="0022361D"/>
    <w:rsid w:val="002D66D0"/>
    <w:rsid w:val="003631B1"/>
    <w:rsid w:val="0045544A"/>
    <w:rsid w:val="004B04C7"/>
    <w:rsid w:val="00504797"/>
    <w:rsid w:val="006C238F"/>
    <w:rsid w:val="00750912"/>
    <w:rsid w:val="007964DE"/>
    <w:rsid w:val="007C17EA"/>
    <w:rsid w:val="007E6C6B"/>
    <w:rsid w:val="00921F39"/>
    <w:rsid w:val="00A616D7"/>
    <w:rsid w:val="00AF2959"/>
    <w:rsid w:val="00C23757"/>
    <w:rsid w:val="00C300DF"/>
    <w:rsid w:val="00D0202F"/>
    <w:rsid w:val="00D55C06"/>
    <w:rsid w:val="00DC6C0C"/>
    <w:rsid w:val="00E34640"/>
    <w:rsid w:val="00FD2E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716A8DE"/>
  <w15:docId w15:val="{3E0C2E67-05F9-4D24-9F60-43B9033C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C17EA"/>
    <w:pPr>
      <w:spacing w:after="200" w:line="276" w:lineRule="auto"/>
    </w:pPr>
    <w:rPr>
      <w:rFonts w:ascii="Calibri" w:eastAsia="Calibri" w:hAnsi="Calibri" w:cs="Times New Roman"/>
    </w:rPr>
  </w:style>
  <w:style w:type="paragraph" w:styleId="Titolo1">
    <w:name w:val="heading 1"/>
    <w:basedOn w:val="Normale"/>
    <w:next w:val="Normale"/>
    <w:link w:val="Titolo1Carattere"/>
    <w:qFormat/>
    <w:rsid w:val="007C17EA"/>
    <w:pPr>
      <w:keepNext/>
      <w:spacing w:before="240" w:after="60"/>
      <w:outlineLvl w:val="0"/>
    </w:pPr>
    <w:rPr>
      <w:rFonts w:ascii="Cambria" w:eastAsia="Times New Roman" w:hAnsi="Cambria"/>
      <w:b/>
      <w:bCs/>
      <w:kern w:val="32"/>
      <w:sz w:val="32"/>
      <w:szCs w:val="32"/>
    </w:rPr>
  </w:style>
  <w:style w:type="paragraph" w:styleId="Titolo2">
    <w:name w:val="heading 2"/>
    <w:basedOn w:val="Normale"/>
    <w:next w:val="Normale"/>
    <w:link w:val="Titolo2Carattere"/>
    <w:unhideWhenUsed/>
    <w:qFormat/>
    <w:rsid w:val="007C17EA"/>
    <w:pPr>
      <w:keepNext/>
      <w:spacing w:before="240" w:after="60"/>
      <w:outlineLvl w:val="1"/>
    </w:pPr>
    <w:rPr>
      <w:rFonts w:ascii="Cambria" w:eastAsia="Times New Roman" w:hAnsi="Cambria"/>
      <w:b/>
      <w:bCs/>
      <w:i/>
      <w:iCs/>
      <w:sz w:val="28"/>
      <w:szCs w:val="28"/>
    </w:rPr>
  </w:style>
  <w:style w:type="paragraph" w:styleId="Titolo5">
    <w:name w:val="heading 5"/>
    <w:basedOn w:val="Normale"/>
    <w:next w:val="Normale"/>
    <w:link w:val="Titolo5Carattere"/>
    <w:uiPriority w:val="9"/>
    <w:unhideWhenUsed/>
    <w:qFormat/>
    <w:rsid w:val="007C17EA"/>
    <w:pPr>
      <w:spacing w:before="240" w:after="60"/>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C17EA"/>
    <w:rPr>
      <w:rFonts w:ascii="Cambria" w:eastAsia="Times New Roman" w:hAnsi="Cambria" w:cs="Times New Roman"/>
      <w:b/>
      <w:bCs/>
      <w:kern w:val="32"/>
      <w:sz w:val="32"/>
      <w:szCs w:val="32"/>
    </w:rPr>
  </w:style>
  <w:style w:type="character" w:customStyle="1" w:styleId="Titolo2Carattere">
    <w:name w:val="Titolo 2 Carattere"/>
    <w:basedOn w:val="Carpredefinitoparagrafo"/>
    <w:link w:val="Titolo2"/>
    <w:rsid w:val="007C17EA"/>
    <w:rPr>
      <w:rFonts w:ascii="Cambria" w:eastAsia="Times New Roman" w:hAnsi="Cambria" w:cs="Times New Roman"/>
      <w:b/>
      <w:bCs/>
      <w:i/>
      <w:iCs/>
      <w:sz w:val="28"/>
      <w:szCs w:val="28"/>
    </w:rPr>
  </w:style>
  <w:style w:type="character" w:customStyle="1" w:styleId="Titolo5Carattere">
    <w:name w:val="Titolo 5 Carattere"/>
    <w:basedOn w:val="Carpredefinitoparagrafo"/>
    <w:link w:val="Titolo5"/>
    <w:uiPriority w:val="9"/>
    <w:rsid w:val="007C17EA"/>
    <w:rPr>
      <w:rFonts w:ascii="Calibri" w:eastAsia="Times New Roman" w:hAnsi="Calibri" w:cs="Times New Roman"/>
      <w:b/>
      <w:bCs/>
      <w:i/>
      <w:iCs/>
      <w:sz w:val="26"/>
      <w:szCs w:val="26"/>
    </w:rPr>
  </w:style>
  <w:style w:type="paragraph" w:customStyle="1" w:styleId="a">
    <w:basedOn w:val="Normale"/>
    <w:next w:val="Corpotesto"/>
    <w:link w:val="CorpodeltestoCarattere"/>
    <w:unhideWhenUsed/>
    <w:rsid w:val="007C17EA"/>
    <w:pPr>
      <w:spacing w:after="120"/>
    </w:pPr>
    <w:rPr>
      <w:rFonts w:asciiTheme="minorHAnsi" w:eastAsiaTheme="minorHAnsi" w:hAnsiTheme="minorHAnsi" w:cstheme="minorBidi"/>
    </w:rPr>
  </w:style>
  <w:style w:type="character" w:customStyle="1" w:styleId="CorpodeltestoCarattere">
    <w:name w:val="Corpo del testo Carattere"/>
    <w:link w:val="a"/>
    <w:rsid w:val="007C17EA"/>
    <w:rPr>
      <w:sz w:val="22"/>
      <w:szCs w:val="22"/>
      <w:lang w:eastAsia="en-US"/>
    </w:rPr>
  </w:style>
  <w:style w:type="paragraph" w:styleId="Corpotesto">
    <w:name w:val="Body Text"/>
    <w:basedOn w:val="Normale"/>
    <w:link w:val="CorpotestoCarattere"/>
    <w:uiPriority w:val="99"/>
    <w:semiHidden/>
    <w:unhideWhenUsed/>
    <w:rsid w:val="007C17EA"/>
    <w:pPr>
      <w:spacing w:after="120"/>
    </w:pPr>
  </w:style>
  <w:style w:type="character" w:customStyle="1" w:styleId="CorpotestoCarattere">
    <w:name w:val="Corpo testo Carattere"/>
    <w:basedOn w:val="Carpredefinitoparagrafo"/>
    <w:link w:val="Corpotesto"/>
    <w:uiPriority w:val="99"/>
    <w:semiHidden/>
    <w:rsid w:val="007C17EA"/>
    <w:rPr>
      <w:rFonts w:ascii="Calibri" w:eastAsia="Calibri" w:hAnsi="Calibri" w:cs="Times New Roman"/>
    </w:rPr>
  </w:style>
  <w:style w:type="table" w:styleId="Grigliatabella">
    <w:name w:val="Table Grid"/>
    <w:basedOn w:val="Tabellanormale"/>
    <w:uiPriority w:val="39"/>
    <w:rsid w:val="00504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rsid w:val="00C300DF"/>
    <w:pPr>
      <w:spacing w:after="0" w:line="240"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control" Target="activeX/activeX3.xml"/><Relationship Id="rId5" Type="http://schemas.openxmlformats.org/officeDocument/2006/relationships/image" Target="media/image1.png"/><Relationship Id="rId15" Type="http://schemas.openxmlformats.org/officeDocument/2006/relationships/control" Target="activeX/activeX6.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2545</Words>
  <Characters>14510</Characters>
  <Application>Microsoft Office Word</Application>
  <DocSecurity>0</DocSecurity>
  <Lines>120</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Mariafelicia Pasquale</dc:creator>
  <cp:lastModifiedBy>User</cp:lastModifiedBy>
  <cp:revision>4</cp:revision>
  <dcterms:created xsi:type="dcterms:W3CDTF">2021-09-26T13:48:00Z</dcterms:created>
  <dcterms:modified xsi:type="dcterms:W3CDTF">2021-10-15T17:50:00Z</dcterms:modified>
</cp:coreProperties>
</file>